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2C64" w14:textId="77777777" w:rsidR="00DE7D9C" w:rsidRDefault="00DE7D9C" w:rsidP="00DE7D9C">
      <w:pPr>
        <w:spacing w:after="0"/>
        <w:jc w:val="center"/>
        <w:rPr>
          <w:b/>
          <w:sz w:val="28"/>
        </w:rPr>
      </w:pPr>
      <w:r>
        <w:rPr>
          <w:b/>
          <w:sz w:val="28"/>
        </w:rPr>
        <w:t>Department of the Navy SBIR/STTR Programs</w:t>
      </w:r>
    </w:p>
    <w:p w14:paraId="6F34BD7C" w14:textId="77777777" w:rsidR="00DE7D9C" w:rsidRDefault="00DE7D9C" w:rsidP="00DE7D9C">
      <w:pPr>
        <w:jc w:val="center"/>
        <w:rPr>
          <w:b/>
          <w:sz w:val="28"/>
        </w:rPr>
      </w:pPr>
      <w:r>
        <w:rPr>
          <w:b/>
          <w:sz w:val="28"/>
        </w:rPr>
        <w:t>Instructions and Template</w:t>
      </w:r>
    </w:p>
    <w:p w14:paraId="555630FC" w14:textId="37F2196D" w:rsidR="00DE7D9C" w:rsidRDefault="00DE7D9C" w:rsidP="00DE7D9C">
      <w:pPr>
        <w:spacing w:after="0"/>
        <w:jc w:val="center"/>
        <w:rPr>
          <w:b/>
          <w:sz w:val="28"/>
        </w:rPr>
      </w:pPr>
      <w:r>
        <w:rPr>
          <w:b/>
          <w:sz w:val="28"/>
        </w:rPr>
        <w:t>Volume 2: Technical Volume</w:t>
      </w:r>
    </w:p>
    <w:p w14:paraId="59BC78BD" w14:textId="77777777" w:rsidR="001621F7" w:rsidRPr="008B6948" w:rsidRDefault="001621F7">
      <w:pPr>
        <w:spacing w:after="0"/>
        <w:jc w:val="center"/>
        <w:rPr>
          <w:sz w:val="20"/>
        </w:rPr>
      </w:pPr>
    </w:p>
    <w:p w14:paraId="2E70E0E6" w14:textId="207ABEE9" w:rsidR="00BA19E9" w:rsidRDefault="00BA19E9">
      <w:pPr>
        <w:spacing w:after="0"/>
        <w:ind w:firstLine="0"/>
        <w:jc w:val="both"/>
        <w:rPr>
          <w:sz w:val="22"/>
        </w:rPr>
      </w:pPr>
      <w:r>
        <w:rPr>
          <w:color w:val="000000"/>
          <w:sz w:val="22"/>
        </w:rPr>
        <w:t xml:space="preserve">These instructions and template apply </w:t>
      </w:r>
      <w:r w:rsidR="0066739A">
        <w:rPr>
          <w:color w:val="000000"/>
          <w:sz w:val="22"/>
        </w:rPr>
        <w:t xml:space="preserve">only </w:t>
      </w:r>
      <w:r>
        <w:rPr>
          <w:color w:val="000000"/>
          <w:sz w:val="22"/>
        </w:rPr>
        <w:t>to Department of the Navy (DON) Small Business Innovation Research</w:t>
      </w:r>
      <w:r w:rsidR="00A663E4">
        <w:rPr>
          <w:color w:val="000000"/>
          <w:sz w:val="22"/>
        </w:rPr>
        <w:t xml:space="preserve"> </w:t>
      </w:r>
      <w:r>
        <w:rPr>
          <w:color w:val="000000"/>
          <w:sz w:val="22"/>
        </w:rPr>
        <w:t xml:space="preserve">(SBIR) </w:t>
      </w:r>
      <w:r w:rsidR="00473360">
        <w:rPr>
          <w:color w:val="000000"/>
          <w:sz w:val="22"/>
        </w:rPr>
        <w:t xml:space="preserve">and Small Business Technology Transfer (STTR) </w:t>
      </w:r>
      <w:r w:rsidR="006A4982">
        <w:rPr>
          <w:color w:val="000000"/>
          <w:sz w:val="22"/>
        </w:rPr>
        <w:t>topics</w:t>
      </w:r>
      <w:r>
        <w:rPr>
          <w:color w:val="000000"/>
          <w:sz w:val="22"/>
        </w:rPr>
        <w:t xml:space="preserve"> and </w:t>
      </w:r>
      <w:r>
        <w:rPr>
          <w:sz w:val="22"/>
        </w:rPr>
        <w:t>provide the information required to complete</w:t>
      </w:r>
      <w:r w:rsidR="00560950">
        <w:rPr>
          <w:sz w:val="22"/>
        </w:rPr>
        <w:t xml:space="preserve"> the Phase I Technical Volume</w:t>
      </w:r>
      <w:r w:rsidR="00A663E4">
        <w:rPr>
          <w:sz w:val="22"/>
        </w:rPr>
        <w:t xml:space="preserve"> (Volume 2)</w:t>
      </w:r>
      <w:r w:rsidR="00560950">
        <w:rPr>
          <w:sz w:val="22"/>
        </w:rPr>
        <w:t xml:space="preserve">. </w:t>
      </w:r>
      <w:r>
        <w:rPr>
          <w:sz w:val="22"/>
        </w:rPr>
        <w:t>DON participation in the program is through the DoD SBIR/STTR Broad Agency Announcement (BAA)</w:t>
      </w:r>
      <w:r w:rsidR="006A4982">
        <w:rPr>
          <w:sz w:val="22"/>
        </w:rPr>
        <w:t>.</w:t>
      </w:r>
      <w:r>
        <w:rPr>
          <w:sz w:val="22"/>
        </w:rPr>
        <w:t xml:space="preserve"> </w:t>
      </w:r>
    </w:p>
    <w:p w14:paraId="3B70A328" w14:textId="77777777" w:rsidR="00BA19E9" w:rsidRDefault="00BA19E9">
      <w:pPr>
        <w:spacing w:after="0"/>
        <w:ind w:firstLine="0"/>
        <w:jc w:val="both"/>
        <w:rPr>
          <w:sz w:val="22"/>
        </w:rPr>
      </w:pPr>
    </w:p>
    <w:p w14:paraId="53BCDB2C" w14:textId="518B6878" w:rsidR="00C20B9D" w:rsidRDefault="00BA19E9">
      <w:pPr>
        <w:spacing w:after="0"/>
        <w:ind w:firstLine="0"/>
        <w:jc w:val="both"/>
        <w:rPr>
          <w:sz w:val="22"/>
        </w:rPr>
      </w:pPr>
      <w:r>
        <w:rPr>
          <w:sz w:val="22"/>
        </w:rPr>
        <w:t xml:space="preserve">The template </w:t>
      </w:r>
      <w:r w:rsidR="003658E3">
        <w:rPr>
          <w:sz w:val="22"/>
        </w:rPr>
        <w:t>begins</w:t>
      </w:r>
      <w:r>
        <w:rPr>
          <w:sz w:val="22"/>
        </w:rPr>
        <w:t xml:space="preserve"> </w:t>
      </w:r>
      <w:r w:rsidR="00F70F66">
        <w:rPr>
          <w:sz w:val="22"/>
        </w:rPr>
        <w:t xml:space="preserve">in the next section </w:t>
      </w:r>
      <w:r w:rsidR="003658E3">
        <w:rPr>
          <w:sz w:val="22"/>
        </w:rPr>
        <w:t xml:space="preserve">under the title </w:t>
      </w:r>
      <w:r w:rsidR="00F70F66">
        <w:rPr>
          <w:sz w:val="22"/>
        </w:rPr>
        <w:t>Volume 2: Technical Volume</w:t>
      </w:r>
      <w:r w:rsidR="003658E3">
        <w:rPr>
          <w:sz w:val="22"/>
        </w:rPr>
        <w:t>.</w:t>
      </w:r>
      <w:r w:rsidR="0089032B">
        <w:rPr>
          <w:sz w:val="22"/>
        </w:rPr>
        <w:t xml:space="preserve"> </w:t>
      </w:r>
      <w:r w:rsidR="00B92999">
        <w:rPr>
          <w:sz w:val="22"/>
        </w:rPr>
        <w:t>Proposal s</w:t>
      </w:r>
      <w:r w:rsidR="00EE4F42">
        <w:rPr>
          <w:sz w:val="22"/>
        </w:rPr>
        <w:t xml:space="preserve">ections not included in this template, as identified in </w:t>
      </w:r>
      <w:r w:rsidR="00B92999">
        <w:rPr>
          <w:sz w:val="22"/>
        </w:rPr>
        <w:t xml:space="preserve">the </w:t>
      </w:r>
      <w:r w:rsidR="00EE4F42">
        <w:rPr>
          <w:sz w:val="22"/>
        </w:rPr>
        <w:t xml:space="preserve">DoD BAA, are included in </w:t>
      </w:r>
      <w:r w:rsidR="00C20B9D">
        <w:rPr>
          <w:sz w:val="22"/>
        </w:rPr>
        <w:t xml:space="preserve">the DON Supporting Documents (Volume 5) available at </w:t>
      </w:r>
      <w:hyperlink r:id="rId8" w:history="1">
        <w:r w:rsidR="00C20B9D" w:rsidRPr="00EA2A76">
          <w:rPr>
            <w:rStyle w:val="Hyperlink"/>
            <w:sz w:val="22"/>
          </w:rPr>
          <w:t>https://navysbir.com/links_forms.htm</w:t>
        </w:r>
      </w:hyperlink>
      <w:r w:rsidR="00C20B9D">
        <w:rPr>
          <w:sz w:val="22"/>
        </w:rPr>
        <w:t>.  DON will not be using any of the information in Volume 5 during the evaluation.</w:t>
      </w:r>
    </w:p>
    <w:p w14:paraId="6F2B3A59" w14:textId="77777777" w:rsidR="00C20B9D" w:rsidRDefault="00C20B9D">
      <w:pPr>
        <w:spacing w:after="0"/>
        <w:ind w:firstLine="0"/>
        <w:jc w:val="both"/>
        <w:rPr>
          <w:sz w:val="22"/>
        </w:rPr>
      </w:pPr>
    </w:p>
    <w:p w14:paraId="6B3019EF" w14:textId="68A2AE43" w:rsidR="00BA19E9" w:rsidRPr="008654B6" w:rsidRDefault="00BA19E9">
      <w:pPr>
        <w:spacing w:after="0"/>
        <w:ind w:firstLine="0"/>
        <w:jc w:val="both"/>
        <w:rPr>
          <w:sz w:val="22"/>
        </w:rPr>
      </w:pPr>
      <w:r w:rsidRPr="008654B6">
        <w:rPr>
          <w:b/>
          <w:sz w:val="22"/>
        </w:rPr>
        <w:t>Do not include the</w:t>
      </w:r>
      <w:r w:rsidR="00A663E4" w:rsidRPr="008654B6">
        <w:rPr>
          <w:b/>
          <w:sz w:val="22"/>
        </w:rPr>
        <w:t>se</w:t>
      </w:r>
      <w:r w:rsidRPr="008654B6">
        <w:rPr>
          <w:b/>
          <w:sz w:val="22"/>
        </w:rPr>
        <w:t xml:space="preserve"> instruction page</w:t>
      </w:r>
      <w:r w:rsidR="00A663E4" w:rsidRPr="008654B6">
        <w:rPr>
          <w:b/>
          <w:sz w:val="22"/>
        </w:rPr>
        <w:t>s</w:t>
      </w:r>
      <w:r w:rsidRPr="008654B6">
        <w:rPr>
          <w:b/>
          <w:sz w:val="22"/>
        </w:rPr>
        <w:t xml:space="preserve"> or any</w:t>
      </w:r>
      <w:r w:rsidR="0066739A" w:rsidRPr="008654B6">
        <w:rPr>
          <w:b/>
          <w:sz w:val="22"/>
        </w:rPr>
        <w:t xml:space="preserve"> bracketed [ ] </w:t>
      </w:r>
      <w:r w:rsidRPr="008654B6">
        <w:rPr>
          <w:b/>
          <w:sz w:val="22"/>
        </w:rPr>
        <w:t>guidance in the template</w:t>
      </w:r>
      <w:r w:rsidRPr="008654B6">
        <w:rPr>
          <w:sz w:val="22"/>
        </w:rPr>
        <w:t>.</w:t>
      </w:r>
    </w:p>
    <w:p w14:paraId="2F5FCEF3" w14:textId="77777777" w:rsidR="00BA19E9" w:rsidRPr="008B6948" w:rsidRDefault="00BA19E9">
      <w:pPr>
        <w:spacing w:after="0"/>
        <w:ind w:firstLine="0"/>
        <w:rPr>
          <w:sz w:val="22"/>
        </w:rPr>
      </w:pPr>
    </w:p>
    <w:p w14:paraId="09931420" w14:textId="40004EC0" w:rsidR="00BA19E9" w:rsidRDefault="00BA19E9">
      <w:pPr>
        <w:shd w:val="clear" w:color="auto" w:fill="FFFFFF"/>
        <w:spacing w:after="0"/>
        <w:ind w:firstLine="0"/>
        <w:rPr>
          <w:rFonts w:ascii="Courier New" w:eastAsia="Arial Unicode MS" w:hAnsi="Courier New"/>
          <w:sz w:val="22"/>
        </w:rPr>
      </w:pPr>
      <w:r>
        <w:rPr>
          <w:rFonts w:eastAsia="Arial Unicode MS"/>
          <w:b/>
          <w:sz w:val="22"/>
        </w:rPr>
        <w:t>Disclosure</w:t>
      </w:r>
      <w:r>
        <w:rPr>
          <w:rFonts w:eastAsia="Arial Unicode MS"/>
          <w:sz w:val="22"/>
        </w:rPr>
        <w:t xml:space="preserve">.  </w:t>
      </w:r>
      <w:r w:rsidR="007A418A">
        <w:rPr>
          <w:rFonts w:eastAsia="Arial Unicode MS"/>
          <w:sz w:val="22"/>
        </w:rPr>
        <w:t xml:space="preserve">Proposers </w:t>
      </w:r>
      <w:r>
        <w:rPr>
          <w:rFonts w:eastAsia="Arial Unicode MS"/>
          <w:sz w:val="22"/>
        </w:rPr>
        <w:t xml:space="preserve">that include in their proposals data that they do not want disclosed to the public for any purpose, or used by the Government except for evaluation purposes, </w:t>
      </w:r>
      <w:r w:rsidR="00D35733">
        <w:rPr>
          <w:rFonts w:eastAsia="Arial Unicode MS"/>
          <w:sz w:val="22"/>
        </w:rPr>
        <w:t>must</w:t>
      </w:r>
      <w:r>
        <w:rPr>
          <w:rFonts w:eastAsia="Arial Unicode MS"/>
          <w:sz w:val="22"/>
        </w:rPr>
        <w:t>:</w:t>
      </w:r>
    </w:p>
    <w:p w14:paraId="6A77CCEA" w14:textId="77777777" w:rsidR="00BA19E9" w:rsidRDefault="00BA19E9">
      <w:pPr>
        <w:shd w:val="clear" w:color="auto" w:fill="FFFFFF"/>
        <w:spacing w:after="0"/>
        <w:ind w:left="720" w:hanging="270"/>
        <w:rPr>
          <w:rFonts w:ascii="Courier New" w:eastAsia="Arial Unicode MS" w:hAnsi="Courier New"/>
          <w:sz w:val="22"/>
        </w:rPr>
      </w:pPr>
      <w:r>
        <w:rPr>
          <w:rFonts w:eastAsia="Arial Unicode MS"/>
          <w:sz w:val="22"/>
        </w:rPr>
        <w:t>(1) Mark the first page of each Volume of the Submission with the following legend:</w:t>
      </w:r>
    </w:p>
    <w:p w14:paraId="10FD1D2E" w14:textId="7145A8F2" w:rsidR="00BA19E9" w:rsidRDefault="00BA19E9">
      <w:pPr>
        <w:shd w:val="clear" w:color="auto" w:fill="FFFFFF"/>
        <w:spacing w:after="0"/>
        <w:ind w:left="720" w:firstLine="0"/>
        <w:rPr>
          <w:rFonts w:ascii="Courier New" w:eastAsia="Arial Unicode MS" w:hAnsi="Courier New"/>
          <w:sz w:val="22"/>
        </w:rPr>
      </w:pPr>
      <w:r>
        <w:rPr>
          <w:rFonts w:eastAsia="Arial Unicode MS"/>
          <w:sz w:val="22"/>
        </w:rPr>
        <w:t xml:space="preserve">"This proposal includes data that </w:t>
      </w:r>
      <w:r w:rsidR="00D35733">
        <w:rPr>
          <w:rFonts w:eastAsia="Arial Unicode MS"/>
          <w:sz w:val="22"/>
        </w:rPr>
        <w:t>must</w:t>
      </w:r>
      <w:r>
        <w:rPr>
          <w:rFonts w:eastAsia="Arial Unicode MS"/>
          <w:sz w:val="22"/>
        </w:rPr>
        <w:t xml:space="preserve"> not be disclosed outside the Government and </w:t>
      </w:r>
      <w:r w:rsidR="00D35733">
        <w:rPr>
          <w:rFonts w:eastAsia="Arial Unicode MS"/>
          <w:sz w:val="22"/>
        </w:rPr>
        <w:t>must</w:t>
      </w:r>
      <w:r>
        <w:rPr>
          <w:rFonts w:eastAsia="Arial Unicode MS"/>
          <w:sz w:val="22"/>
        </w:rPr>
        <w:t xml:space="preserve"> not be duplicated, used, or disclosed-in whole or in part-for any purpose other than to evaluate this proposal. If, however, a contract is awarded to this </w:t>
      </w:r>
      <w:r w:rsidR="007A418A">
        <w:rPr>
          <w:rFonts w:eastAsia="Arial Unicode MS"/>
          <w:sz w:val="22"/>
        </w:rPr>
        <w:t xml:space="preserve">proposer </w:t>
      </w:r>
      <w:r>
        <w:rPr>
          <w:rFonts w:eastAsia="Arial Unicode MS"/>
          <w:sz w:val="22"/>
        </w:rPr>
        <w:t xml:space="preserve">as a result of-or in connection with-the submission of this data, the Government </w:t>
      </w:r>
      <w:r w:rsidR="00D35733">
        <w:rPr>
          <w:rFonts w:eastAsia="Arial Unicode MS"/>
          <w:sz w:val="22"/>
        </w:rPr>
        <w:t>has</w:t>
      </w:r>
      <w:r>
        <w:rPr>
          <w:rFonts w:eastAsia="Arial Unicode MS"/>
          <w:sz w:val="22"/>
        </w:rPr>
        <w:t xml:space="preser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[insert numbers or other identification of sheets]"; and</w:t>
      </w:r>
    </w:p>
    <w:p w14:paraId="59551DF7" w14:textId="77777777" w:rsidR="00BA19E9" w:rsidRDefault="00BA19E9">
      <w:pPr>
        <w:shd w:val="clear" w:color="auto" w:fill="FFFFFF"/>
        <w:spacing w:after="0"/>
        <w:ind w:left="720" w:hanging="270"/>
        <w:rPr>
          <w:rFonts w:ascii="Courier New" w:eastAsia="Arial Unicode MS" w:hAnsi="Courier New"/>
          <w:sz w:val="22"/>
        </w:rPr>
      </w:pPr>
      <w:r>
        <w:rPr>
          <w:rFonts w:eastAsia="Arial Unicode MS"/>
          <w:sz w:val="22"/>
        </w:rPr>
        <w:t xml:space="preserve">(2) Mark each sheet of data it wishes to restrict with the following legend: </w:t>
      </w:r>
    </w:p>
    <w:p w14:paraId="316B65AC" w14:textId="77777777" w:rsidR="00BA19E9" w:rsidRDefault="00BA19E9">
      <w:pPr>
        <w:shd w:val="clear" w:color="auto" w:fill="FFFFFF"/>
        <w:spacing w:after="0"/>
        <w:ind w:left="720" w:firstLine="0"/>
        <w:rPr>
          <w:rFonts w:eastAsia="Arial Unicode MS"/>
          <w:sz w:val="22"/>
        </w:rPr>
      </w:pPr>
      <w:r>
        <w:rPr>
          <w:rFonts w:eastAsia="Arial Unicode MS"/>
          <w:sz w:val="22"/>
        </w:rPr>
        <w:t>"Use or disclosure of data contained on this page is subject to the restriction on the first page of this volume."</w:t>
      </w:r>
    </w:p>
    <w:p w14:paraId="00284244" w14:textId="77777777" w:rsidR="00BA19E9" w:rsidRPr="008B6948" w:rsidRDefault="00BA19E9">
      <w:pPr>
        <w:spacing w:after="0"/>
        <w:ind w:firstLine="0"/>
        <w:rPr>
          <w:sz w:val="22"/>
        </w:rPr>
      </w:pPr>
    </w:p>
    <w:p w14:paraId="2382E8D2" w14:textId="01735206" w:rsidR="00BA19E9" w:rsidRDefault="00BA19E9">
      <w:pPr>
        <w:spacing w:after="0"/>
        <w:ind w:firstLine="0"/>
        <w:rPr>
          <w:rFonts w:eastAsia="Calibri"/>
          <w:sz w:val="22"/>
        </w:rPr>
      </w:pPr>
      <w:r>
        <w:rPr>
          <w:rFonts w:eastAsia="Calibri"/>
          <w:b/>
          <w:sz w:val="22"/>
        </w:rPr>
        <w:t>Format</w:t>
      </w:r>
      <w:r>
        <w:rPr>
          <w:rFonts w:eastAsia="Calibri"/>
          <w:sz w:val="22"/>
        </w:rPr>
        <w:t xml:space="preserve">.  The following </w:t>
      </w:r>
      <w:r>
        <w:rPr>
          <w:rFonts w:eastAsia="Calibri"/>
          <w:sz w:val="22"/>
          <w:u w:val="single"/>
        </w:rPr>
        <w:t>MUST BE MET</w:t>
      </w:r>
      <w:r>
        <w:rPr>
          <w:rFonts w:eastAsia="Calibri"/>
          <w:sz w:val="22"/>
        </w:rPr>
        <w:t xml:space="preserve"> or the proposal will be deemed noncompliant and </w:t>
      </w:r>
      <w:r w:rsidR="00473360">
        <w:rPr>
          <w:rFonts w:eastAsia="Calibri"/>
          <w:sz w:val="22"/>
        </w:rPr>
        <w:t xml:space="preserve">may </w:t>
      </w:r>
      <w:r>
        <w:rPr>
          <w:rFonts w:eastAsia="Calibri"/>
          <w:sz w:val="22"/>
        </w:rPr>
        <w:t xml:space="preserve">be </w:t>
      </w:r>
      <w:r>
        <w:rPr>
          <w:rFonts w:eastAsia="Calibri"/>
          <w:sz w:val="22"/>
          <w:u w:val="single"/>
        </w:rPr>
        <w:t>REJECTED</w:t>
      </w:r>
      <w:r>
        <w:rPr>
          <w:rFonts w:eastAsia="Calibri"/>
          <w:sz w:val="22"/>
        </w:rPr>
        <w:t>.</w:t>
      </w:r>
    </w:p>
    <w:p w14:paraId="192A5B9F" w14:textId="081599AA" w:rsidR="004F440B" w:rsidRPr="004F440B" w:rsidRDefault="004F440B" w:rsidP="004F440B">
      <w:pPr>
        <w:numPr>
          <w:ilvl w:val="0"/>
          <w:numId w:val="36"/>
        </w:numPr>
        <w:spacing w:after="0"/>
        <w:ind w:left="720"/>
        <w:contextualSpacing/>
        <w:rPr>
          <w:sz w:val="22"/>
          <w:szCs w:val="22"/>
        </w:rPr>
      </w:pPr>
      <w:r w:rsidRPr="004F440B">
        <w:rPr>
          <w:b/>
          <w:sz w:val="22"/>
          <w:szCs w:val="22"/>
        </w:rPr>
        <w:t>Technical Volume.</w:t>
      </w:r>
      <w:r w:rsidRPr="004F440B">
        <w:rPr>
          <w:sz w:val="22"/>
          <w:szCs w:val="22"/>
        </w:rPr>
        <w:t xml:space="preserve"> Technical Volume </w:t>
      </w:r>
      <w:r w:rsidR="007A418A">
        <w:rPr>
          <w:sz w:val="22"/>
          <w:szCs w:val="22"/>
        </w:rPr>
        <w:t xml:space="preserve">(Volume 2) </w:t>
      </w:r>
      <w:r w:rsidRPr="004F440B">
        <w:rPr>
          <w:sz w:val="22"/>
          <w:szCs w:val="22"/>
        </w:rPr>
        <w:t>must meet the following requirements:</w:t>
      </w:r>
    </w:p>
    <w:p w14:paraId="79F92FD1" w14:textId="046E8D78" w:rsidR="006A4982" w:rsidRPr="00215C0D" w:rsidRDefault="006A4982" w:rsidP="006A4982">
      <w:pPr>
        <w:numPr>
          <w:ilvl w:val="1"/>
          <w:numId w:val="36"/>
        </w:numPr>
        <w:spacing w:after="0"/>
        <w:ind w:left="1080"/>
        <w:contextualSpacing/>
        <w:jc w:val="both"/>
        <w:rPr>
          <w:sz w:val="22"/>
        </w:rPr>
      </w:pPr>
      <w:r w:rsidRPr="00215C0D">
        <w:rPr>
          <w:sz w:val="22"/>
        </w:rPr>
        <w:t xml:space="preserve">Not to exceed </w:t>
      </w:r>
      <w:r w:rsidR="00DE7D9C">
        <w:rPr>
          <w:b/>
          <w:sz w:val="22"/>
        </w:rPr>
        <w:t>10</w:t>
      </w:r>
      <w:r w:rsidRPr="00215C0D">
        <w:rPr>
          <w:sz w:val="22"/>
        </w:rPr>
        <w:t xml:space="preserve"> pages, regardless of page content</w:t>
      </w:r>
    </w:p>
    <w:p w14:paraId="67AC6BF2" w14:textId="77777777" w:rsidR="006A4982" w:rsidRPr="00215C0D" w:rsidRDefault="006A4982" w:rsidP="006A4982">
      <w:pPr>
        <w:numPr>
          <w:ilvl w:val="1"/>
          <w:numId w:val="36"/>
        </w:numPr>
        <w:spacing w:after="0"/>
        <w:ind w:left="1080"/>
        <w:contextualSpacing/>
        <w:jc w:val="both"/>
        <w:rPr>
          <w:sz w:val="22"/>
        </w:rPr>
      </w:pPr>
      <w:r w:rsidRPr="00215C0D">
        <w:rPr>
          <w:sz w:val="22"/>
        </w:rPr>
        <w:t>Single column format, single-spaced typed lines</w:t>
      </w:r>
    </w:p>
    <w:p w14:paraId="5CB6090A" w14:textId="77777777" w:rsidR="006A4982" w:rsidRPr="00215C0D" w:rsidRDefault="006A4982" w:rsidP="006A4982">
      <w:pPr>
        <w:numPr>
          <w:ilvl w:val="1"/>
          <w:numId w:val="36"/>
        </w:numPr>
        <w:spacing w:after="0"/>
        <w:ind w:left="1080"/>
        <w:contextualSpacing/>
        <w:jc w:val="both"/>
        <w:rPr>
          <w:sz w:val="22"/>
        </w:rPr>
      </w:pPr>
      <w:r w:rsidRPr="00215C0D">
        <w:rPr>
          <w:sz w:val="22"/>
        </w:rPr>
        <w:t>Standard 8 ½” x 11” paper</w:t>
      </w:r>
    </w:p>
    <w:p w14:paraId="4E85B493" w14:textId="77777777" w:rsidR="006A4982" w:rsidRPr="00215C0D" w:rsidRDefault="006A4982" w:rsidP="006A4982">
      <w:pPr>
        <w:numPr>
          <w:ilvl w:val="1"/>
          <w:numId w:val="36"/>
        </w:numPr>
        <w:spacing w:after="0"/>
        <w:ind w:left="1080"/>
        <w:contextualSpacing/>
        <w:jc w:val="both"/>
        <w:rPr>
          <w:sz w:val="22"/>
        </w:rPr>
      </w:pPr>
      <w:r w:rsidRPr="00215C0D">
        <w:rPr>
          <w:sz w:val="22"/>
        </w:rPr>
        <w:t>Page margins one-inch on all sides. A header and footer may be included in the one-inch margin.</w:t>
      </w:r>
    </w:p>
    <w:p w14:paraId="7A6D5379" w14:textId="77777777" w:rsidR="006A4982" w:rsidRPr="00215C0D" w:rsidRDefault="006A4982" w:rsidP="006A4982">
      <w:pPr>
        <w:numPr>
          <w:ilvl w:val="1"/>
          <w:numId w:val="36"/>
        </w:numPr>
        <w:spacing w:after="0"/>
        <w:ind w:left="1080"/>
        <w:contextualSpacing/>
        <w:jc w:val="both"/>
      </w:pPr>
      <w:r w:rsidRPr="00215C0D">
        <w:rPr>
          <w:sz w:val="22"/>
        </w:rPr>
        <w:t>No font size smaller than 10-point*</w:t>
      </w:r>
    </w:p>
    <w:p w14:paraId="4F28549F" w14:textId="29D36CF9" w:rsidR="006A4982" w:rsidRPr="00215C0D" w:rsidRDefault="006A4982" w:rsidP="006A4982">
      <w:pPr>
        <w:numPr>
          <w:ilvl w:val="1"/>
          <w:numId w:val="36"/>
        </w:numPr>
        <w:spacing w:after="0"/>
        <w:ind w:left="1080"/>
        <w:contextualSpacing/>
        <w:jc w:val="both"/>
      </w:pPr>
      <w:r w:rsidRPr="00215C0D">
        <w:rPr>
          <w:sz w:val="22"/>
        </w:rPr>
        <w:t xml:space="preserve">Include, within the </w:t>
      </w:r>
      <w:r w:rsidR="00DE7D9C">
        <w:rPr>
          <w:b/>
          <w:sz w:val="22"/>
        </w:rPr>
        <w:t>10</w:t>
      </w:r>
      <w:r w:rsidRPr="00215C0D">
        <w:rPr>
          <w:b/>
          <w:sz w:val="22"/>
        </w:rPr>
        <w:t>-page limit of Volume 2</w:t>
      </w:r>
      <w:r w:rsidRPr="00215C0D">
        <w:rPr>
          <w:sz w:val="22"/>
        </w:rPr>
        <w:t xml:space="preserve">, an Option that furthers the effort in preparation for Phase II and will bridge the funding gap between the end of Phase I and the start of Phase II. Tasks for both the Phase I Base and the Phase I Option must be clearly identified. </w:t>
      </w:r>
    </w:p>
    <w:p w14:paraId="594347C7" w14:textId="77777777" w:rsidR="006A4982" w:rsidRPr="00215C0D" w:rsidRDefault="006A4982" w:rsidP="006A4982">
      <w:pPr>
        <w:jc w:val="both"/>
      </w:pPr>
    </w:p>
    <w:p w14:paraId="05258C57" w14:textId="3C844913" w:rsidR="006A4982" w:rsidRPr="00215C0D" w:rsidRDefault="006A4982" w:rsidP="006A4982">
      <w:pPr>
        <w:ind w:left="720" w:firstLine="0"/>
        <w:jc w:val="both"/>
        <w:rPr>
          <w:sz w:val="22"/>
        </w:rPr>
      </w:pPr>
      <w:r w:rsidRPr="00215C0D">
        <w:rPr>
          <w:sz w:val="22"/>
        </w:rPr>
        <w:t xml:space="preserve">*For headers, footers, </w:t>
      </w:r>
      <w:r>
        <w:rPr>
          <w:sz w:val="22"/>
        </w:rPr>
        <w:t xml:space="preserve">listed references, </w:t>
      </w:r>
      <w:r w:rsidRPr="00215C0D">
        <w:rPr>
          <w:sz w:val="22"/>
        </w:rPr>
        <w:t xml:space="preserve">and </w:t>
      </w:r>
      <w:r w:rsidR="008654B6">
        <w:rPr>
          <w:sz w:val="22"/>
        </w:rPr>
        <w:t>e</w:t>
      </w:r>
      <w:r w:rsidRPr="00215C0D">
        <w:rPr>
          <w:sz w:val="22"/>
        </w:rPr>
        <w:t xml:space="preserve">mbedded tables, figures, images, or graphics that include text, a font size smaller than 10-point is allowable; however, proposers are cautioned that the text may be unreadable by evaluators. </w:t>
      </w:r>
    </w:p>
    <w:p w14:paraId="5A3BFFF0" w14:textId="7DC0D166" w:rsidR="004F440B" w:rsidRPr="004F440B" w:rsidRDefault="004F440B" w:rsidP="006A4982">
      <w:pPr>
        <w:spacing w:after="0"/>
        <w:ind w:firstLine="0"/>
        <w:rPr>
          <w:rFonts w:eastAsiaTheme="minorHAnsi" w:cstheme="minorBidi"/>
          <w:sz w:val="22"/>
          <w:szCs w:val="22"/>
        </w:rPr>
      </w:pPr>
      <w:bookmarkStart w:id="0" w:name="_Hlk493600556"/>
      <w:r w:rsidRPr="004F440B">
        <w:rPr>
          <w:rFonts w:eastAsiaTheme="minorHAnsi" w:cstheme="minorBidi"/>
          <w:sz w:val="22"/>
          <w:szCs w:val="22"/>
        </w:rPr>
        <w:t xml:space="preserve">Any and all content in the Technical Volume will count toward the </w:t>
      </w:r>
      <w:r w:rsidR="006A4982">
        <w:rPr>
          <w:rFonts w:eastAsiaTheme="minorHAnsi" w:cstheme="minorBidi"/>
          <w:b/>
          <w:sz w:val="22"/>
          <w:szCs w:val="22"/>
        </w:rPr>
        <w:t>10</w:t>
      </w:r>
      <w:r w:rsidRPr="00586BAB">
        <w:rPr>
          <w:rFonts w:eastAsiaTheme="minorHAnsi" w:cstheme="minorBidi"/>
          <w:b/>
          <w:sz w:val="22"/>
          <w:szCs w:val="22"/>
        </w:rPr>
        <w:t>-</w:t>
      </w:r>
      <w:r w:rsidRPr="004F440B">
        <w:rPr>
          <w:rFonts w:eastAsiaTheme="minorHAnsi" w:cstheme="minorBidi"/>
          <w:b/>
          <w:sz w:val="22"/>
          <w:szCs w:val="22"/>
        </w:rPr>
        <w:t>page limit</w:t>
      </w:r>
      <w:r w:rsidRPr="004F440B">
        <w:rPr>
          <w:rFonts w:eastAsiaTheme="minorHAnsi" w:cstheme="minorBidi"/>
          <w:sz w:val="22"/>
          <w:szCs w:val="22"/>
        </w:rPr>
        <w:t xml:space="preserve">. Any Technical Volume file exceeding </w:t>
      </w:r>
      <w:r w:rsidR="002161E4">
        <w:rPr>
          <w:rFonts w:eastAsiaTheme="minorHAnsi" w:cstheme="minorBidi"/>
          <w:sz w:val="22"/>
          <w:szCs w:val="22"/>
        </w:rPr>
        <w:t>10</w:t>
      </w:r>
      <w:r w:rsidRPr="004F440B">
        <w:rPr>
          <w:rFonts w:eastAsiaTheme="minorHAnsi" w:cstheme="minorBidi"/>
          <w:sz w:val="22"/>
          <w:szCs w:val="22"/>
        </w:rPr>
        <w:t xml:space="preserve"> pages, regardless of page content, will be deemed noncompliant and the proposal </w:t>
      </w:r>
      <w:r w:rsidR="00B92999">
        <w:rPr>
          <w:rFonts w:eastAsiaTheme="minorHAnsi" w:cstheme="minorBidi"/>
          <w:sz w:val="22"/>
          <w:szCs w:val="22"/>
        </w:rPr>
        <w:t>will</w:t>
      </w:r>
      <w:r w:rsidRPr="004F440B">
        <w:rPr>
          <w:rFonts w:eastAsiaTheme="minorHAnsi" w:cstheme="minorBidi"/>
          <w:sz w:val="22"/>
          <w:szCs w:val="22"/>
        </w:rPr>
        <w:t xml:space="preserve"> be REJECTED.</w:t>
      </w:r>
      <w:bookmarkEnd w:id="0"/>
      <w:r w:rsidRPr="004F440B">
        <w:rPr>
          <w:rFonts w:eastAsiaTheme="minorHAnsi" w:cstheme="minorBidi"/>
          <w:sz w:val="22"/>
          <w:szCs w:val="22"/>
        </w:rPr>
        <w:t xml:space="preserve"> </w:t>
      </w:r>
    </w:p>
    <w:p w14:paraId="4AD681D1" w14:textId="77777777" w:rsidR="004F440B" w:rsidRPr="004F440B" w:rsidRDefault="004F440B" w:rsidP="004F440B">
      <w:pPr>
        <w:spacing w:after="0"/>
        <w:ind w:left="720" w:firstLine="0"/>
        <w:rPr>
          <w:rFonts w:eastAsiaTheme="minorHAnsi" w:cstheme="minorBidi"/>
          <w:sz w:val="22"/>
          <w:szCs w:val="22"/>
        </w:rPr>
      </w:pPr>
      <w:r w:rsidRPr="004F440B">
        <w:rPr>
          <w:rFonts w:eastAsiaTheme="minorHAnsi" w:cstheme="minorBidi"/>
          <w:sz w:val="22"/>
          <w:szCs w:val="22"/>
        </w:rPr>
        <w:lastRenderedPageBreak/>
        <w:t xml:space="preserve"> </w:t>
      </w:r>
    </w:p>
    <w:p w14:paraId="11D50D8F" w14:textId="6928AA2F" w:rsidR="00220A5D" w:rsidRDefault="00BA19E9" w:rsidP="00F954D2">
      <w:pPr>
        <w:ind w:left="720" w:firstLine="0"/>
        <w:rPr>
          <w:sz w:val="22"/>
        </w:rPr>
        <w:sectPr w:rsidR="00220A5D" w:rsidSect="004640DB">
          <w:headerReference w:type="default" r:id="rId9"/>
          <w:footerReference w:type="default" r:id="rId10"/>
          <w:footerReference w:type="first" r:id="rId11"/>
          <w:pgSz w:w="12240" w:h="15840"/>
          <w:pgMar w:top="1169" w:right="1440" w:bottom="1440" w:left="1440" w:header="360" w:footer="473" w:gutter="0"/>
          <w:cols w:space="720"/>
          <w:titlePg/>
          <w:docGrid w:linePitch="360"/>
        </w:sectPr>
      </w:pPr>
      <w:r>
        <w:rPr>
          <w:sz w:val="22"/>
        </w:rPr>
        <w:t xml:space="preserve">The template for Volume </w:t>
      </w:r>
      <w:r w:rsidR="0055397C">
        <w:rPr>
          <w:sz w:val="22"/>
        </w:rPr>
        <w:t>2</w:t>
      </w:r>
      <w:r w:rsidR="00A0132F">
        <w:rPr>
          <w:sz w:val="22"/>
        </w:rPr>
        <w:t>:</w:t>
      </w:r>
      <w:r>
        <w:rPr>
          <w:sz w:val="22"/>
        </w:rPr>
        <w:t xml:space="preserve"> Technical Volume begins on the following page.  Delete th</w:t>
      </w:r>
      <w:r w:rsidR="00FF7B6E">
        <w:rPr>
          <w:sz w:val="22"/>
        </w:rPr>
        <w:t>ese</w:t>
      </w:r>
      <w:r>
        <w:rPr>
          <w:sz w:val="22"/>
        </w:rPr>
        <w:t xml:space="preserve"> instruction page</w:t>
      </w:r>
      <w:r w:rsidR="00FF7B6E">
        <w:rPr>
          <w:sz w:val="22"/>
        </w:rPr>
        <w:t>s</w:t>
      </w:r>
      <w:r>
        <w:rPr>
          <w:sz w:val="22"/>
        </w:rPr>
        <w:t xml:space="preserve"> and begin the Technical Volume with the following page.</w:t>
      </w:r>
    </w:p>
    <w:p w14:paraId="3575DD0C" w14:textId="77777777" w:rsidR="003C0236" w:rsidRPr="00443CCB" w:rsidRDefault="003C0236" w:rsidP="003C0236">
      <w:pPr>
        <w:jc w:val="center"/>
        <w:rPr>
          <w:b/>
          <w:sz w:val="28"/>
        </w:rPr>
      </w:pPr>
      <w:r w:rsidRPr="00443CCB">
        <w:rPr>
          <w:b/>
          <w:sz w:val="28"/>
        </w:rPr>
        <w:lastRenderedPageBreak/>
        <w:t>[</w:t>
      </w:r>
      <w:r w:rsidR="00FC1220" w:rsidRPr="00443CCB">
        <w:rPr>
          <w:b/>
          <w:sz w:val="28"/>
        </w:rPr>
        <w:t>Template]</w:t>
      </w:r>
    </w:p>
    <w:p w14:paraId="05ADF4BF" w14:textId="51661A59" w:rsidR="003C0236" w:rsidRPr="00443CCB" w:rsidRDefault="003C0236" w:rsidP="00CC5693">
      <w:pPr>
        <w:spacing w:after="0"/>
        <w:jc w:val="center"/>
        <w:rPr>
          <w:b/>
          <w:sz w:val="28"/>
        </w:rPr>
      </w:pPr>
      <w:r w:rsidRPr="00443CCB">
        <w:rPr>
          <w:b/>
          <w:sz w:val="28"/>
        </w:rPr>
        <w:t xml:space="preserve">Volume </w:t>
      </w:r>
      <w:r w:rsidR="0055397C" w:rsidRPr="00443CCB">
        <w:rPr>
          <w:b/>
          <w:sz w:val="28"/>
        </w:rPr>
        <w:t>2</w:t>
      </w:r>
      <w:r w:rsidRPr="00443CCB">
        <w:rPr>
          <w:b/>
          <w:sz w:val="28"/>
        </w:rPr>
        <w:t>: Technical Volume</w:t>
      </w:r>
    </w:p>
    <w:p w14:paraId="7D92FFA0" w14:textId="77777777" w:rsidR="00BA19E9" w:rsidRPr="00443CCB" w:rsidRDefault="00BA19E9">
      <w:pPr>
        <w:ind w:firstLine="0"/>
        <w:rPr>
          <w:b/>
          <w:sz w:val="22"/>
          <w:szCs w:val="22"/>
        </w:rPr>
      </w:pPr>
    </w:p>
    <w:p w14:paraId="0B659ED4" w14:textId="77777777" w:rsidR="001B7D22" w:rsidRPr="003F160E" w:rsidRDefault="001B7D22" w:rsidP="001B7D22">
      <w:pPr>
        <w:shd w:val="clear" w:color="auto" w:fill="FFFFFF"/>
        <w:spacing w:after="0"/>
        <w:ind w:firstLine="0"/>
        <w:rPr>
          <w:rFonts w:eastAsia="Arial Unicode MS"/>
          <w:sz w:val="22"/>
          <w:szCs w:val="22"/>
        </w:rPr>
      </w:pPr>
      <w:r w:rsidRPr="00443CCB">
        <w:rPr>
          <w:rFonts w:eastAsia="Arial Unicode MS"/>
          <w:sz w:val="22"/>
          <w:szCs w:val="22"/>
        </w:rPr>
        <w:t>[</w:t>
      </w:r>
      <w:r w:rsidR="00DE5119" w:rsidRPr="00443CCB">
        <w:rPr>
          <w:rFonts w:eastAsia="Arial Unicode MS"/>
          <w:sz w:val="22"/>
          <w:szCs w:val="22"/>
        </w:rPr>
        <w:t>Remove the</w:t>
      </w:r>
      <w:r w:rsidRPr="00443CCB">
        <w:rPr>
          <w:rFonts w:eastAsia="Arial Unicode MS"/>
          <w:sz w:val="22"/>
          <w:szCs w:val="22"/>
        </w:rPr>
        <w:t xml:space="preserve"> disclosure statement </w:t>
      </w:r>
      <w:r w:rsidR="00DE5119" w:rsidRPr="00443CCB">
        <w:rPr>
          <w:rFonts w:eastAsia="Arial Unicode MS"/>
          <w:sz w:val="22"/>
          <w:szCs w:val="22"/>
        </w:rPr>
        <w:t xml:space="preserve">below </w:t>
      </w:r>
      <w:r w:rsidR="00566039" w:rsidRPr="00443CCB">
        <w:rPr>
          <w:rFonts w:eastAsia="Arial Unicode MS"/>
          <w:sz w:val="22"/>
          <w:szCs w:val="22"/>
        </w:rPr>
        <w:t xml:space="preserve">if </w:t>
      </w:r>
      <w:r w:rsidR="00DE5119" w:rsidRPr="00443CCB">
        <w:rPr>
          <w:rFonts w:eastAsia="Arial Unicode MS"/>
          <w:sz w:val="22"/>
          <w:szCs w:val="22"/>
        </w:rPr>
        <w:t>not applicable</w:t>
      </w:r>
      <w:r w:rsidRPr="00443CCB">
        <w:rPr>
          <w:rFonts w:eastAsia="Arial Unicode MS"/>
          <w:sz w:val="22"/>
          <w:szCs w:val="22"/>
        </w:rPr>
        <w:t xml:space="preserve"> to your proposal.</w:t>
      </w:r>
      <w:r w:rsidR="00566039" w:rsidRPr="00443CCB">
        <w:rPr>
          <w:rFonts w:eastAsia="Arial Unicode MS"/>
          <w:sz w:val="22"/>
          <w:szCs w:val="22"/>
        </w:rPr>
        <w:t xml:space="preserve"> Refer to Instructions.</w:t>
      </w:r>
      <w:r w:rsidRPr="00443CCB">
        <w:rPr>
          <w:rFonts w:eastAsia="Arial Unicode MS"/>
          <w:sz w:val="22"/>
          <w:szCs w:val="22"/>
        </w:rPr>
        <w:t>]</w:t>
      </w:r>
    </w:p>
    <w:p w14:paraId="548AEEAD" w14:textId="3D04B30C" w:rsidR="001B7D22" w:rsidRPr="003F160E" w:rsidRDefault="001B7D22" w:rsidP="00DE5119">
      <w:pPr>
        <w:shd w:val="clear" w:color="auto" w:fill="FFFFFF"/>
        <w:spacing w:after="0"/>
        <w:ind w:firstLine="0"/>
        <w:rPr>
          <w:rFonts w:ascii="Courier New" w:eastAsia="Arial Unicode MS" w:hAnsi="Courier New"/>
          <w:sz w:val="22"/>
          <w:szCs w:val="22"/>
        </w:rPr>
      </w:pPr>
      <w:r w:rsidRPr="003F160E">
        <w:rPr>
          <w:rFonts w:eastAsia="Arial Unicode MS"/>
          <w:sz w:val="22"/>
          <w:szCs w:val="22"/>
        </w:rPr>
        <w:t xml:space="preserve">This proposal includes data that </w:t>
      </w:r>
      <w:r w:rsidR="00D35733" w:rsidRPr="003F160E">
        <w:rPr>
          <w:rFonts w:eastAsia="Arial Unicode MS"/>
          <w:sz w:val="22"/>
          <w:szCs w:val="22"/>
        </w:rPr>
        <w:t>must</w:t>
      </w:r>
      <w:r w:rsidRPr="003F160E">
        <w:rPr>
          <w:rFonts w:eastAsia="Arial Unicode MS"/>
          <w:sz w:val="22"/>
          <w:szCs w:val="22"/>
        </w:rPr>
        <w:t xml:space="preserve"> not be disclosed outside the Government and </w:t>
      </w:r>
      <w:r w:rsidR="00D35733" w:rsidRPr="003F160E">
        <w:rPr>
          <w:rFonts w:eastAsia="Arial Unicode MS"/>
          <w:sz w:val="22"/>
          <w:szCs w:val="22"/>
        </w:rPr>
        <w:t>must</w:t>
      </w:r>
      <w:r w:rsidRPr="003F160E">
        <w:rPr>
          <w:rFonts w:eastAsia="Arial Unicode MS"/>
          <w:sz w:val="22"/>
          <w:szCs w:val="22"/>
        </w:rPr>
        <w:t xml:space="preserve"> not be duplicated, used, or disclosed-in whole or in part-for any purpose other than to evaluate this proposal. If, however, a contract is awarded to this </w:t>
      </w:r>
      <w:r w:rsidR="00F519DC">
        <w:rPr>
          <w:rFonts w:eastAsia="Arial Unicode MS"/>
          <w:sz w:val="22"/>
          <w:szCs w:val="22"/>
        </w:rPr>
        <w:t>proposer</w:t>
      </w:r>
      <w:r w:rsidRPr="003F160E">
        <w:rPr>
          <w:rFonts w:eastAsia="Arial Unicode MS"/>
          <w:sz w:val="22"/>
          <w:szCs w:val="22"/>
        </w:rPr>
        <w:t xml:space="preserve"> as a result of-or in connection with-the submission of this data, the Government </w:t>
      </w:r>
      <w:r w:rsidR="00D35733" w:rsidRPr="003F160E">
        <w:rPr>
          <w:rFonts w:eastAsia="Arial Unicode MS"/>
          <w:sz w:val="22"/>
          <w:szCs w:val="22"/>
        </w:rPr>
        <w:t>has</w:t>
      </w:r>
      <w:r w:rsidRPr="003F160E">
        <w:rPr>
          <w:rFonts w:eastAsia="Arial Unicode MS"/>
          <w:sz w:val="22"/>
          <w:szCs w:val="22"/>
        </w:rPr>
        <w:t xml:space="preser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&lt;insert numbers or other identification of sheets&gt;.</w:t>
      </w:r>
    </w:p>
    <w:p w14:paraId="772340EF" w14:textId="77777777" w:rsidR="00B34ACD" w:rsidRPr="003F160E" w:rsidRDefault="00B34ACD" w:rsidP="00B34ACD">
      <w:pPr>
        <w:ind w:firstLine="0"/>
        <w:rPr>
          <w:b/>
          <w:sz w:val="22"/>
          <w:szCs w:val="22"/>
        </w:rPr>
      </w:pPr>
    </w:p>
    <w:p w14:paraId="4AC325A1" w14:textId="77777777" w:rsidR="00702003" w:rsidRPr="003F160E" w:rsidRDefault="00702003" w:rsidP="00702003">
      <w:pPr>
        <w:ind w:firstLine="0"/>
        <w:rPr>
          <w:b/>
          <w:sz w:val="22"/>
          <w:szCs w:val="22"/>
        </w:rPr>
      </w:pPr>
      <w:r w:rsidRPr="003F160E">
        <w:rPr>
          <w:b/>
          <w:sz w:val="22"/>
          <w:szCs w:val="22"/>
        </w:rPr>
        <w:t>1.0</w:t>
      </w:r>
      <w:r w:rsidRPr="003F160E">
        <w:rPr>
          <w:b/>
          <w:sz w:val="22"/>
          <w:szCs w:val="22"/>
        </w:rPr>
        <w:tab/>
        <w:t>Description of Proposed Phase I Technical Effort</w:t>
      </w:r>
    </w:p>
    <w:p w14:paraId="7B4534CC" w14:textId="3A843577" w:rsidR="00702003" w:rsidRPr="003F160E" w:rsidRDefault="00702003" w:rsidP="00702003">
      <w:pPr>
        <w:ind w:firstLine="0"/>
        <w:rPr>
          <w:sz w:val="22"/>
          <w:szCs w:val="22"/>
        </w:rPr>
      </w:pPr>
      <w:r w:rsidRPr="003F160E">
        <w:rPr>
          <w:sz w:val="22"/>
          <w:szCs w:val="22"/>
        </w:rPr>
        <w:t>[</w:t>
      </w:r>
      <w:r w:rsidR="00DE082C">
        <w:rPr>
          <w:sz w:val="22"/>
          <w:szCs w:val="22"/>
        </w:rPr>
        <w:t>This section must demonstrate</w:t>
      </w:r>
      <w:r w:rsidRPr="003F160E">
        <w:rPr>
          <w:sz w:val="22"/>
          <w:szCs w:val="22"/>
        </w:rPr>
        <w:t xml:space="preserve"> </w:t>
      </w:r>
      <w:r w:rsidR="00DE082C">
        <w:rPr>
          <w:sz w:val="22"/>
          <w:szCs w:val="22"/>
        </w:rPr>
        <w:t xml:space="preserve">an </w:t>
      </w:r>
      <w:r w:rsidRPr="003F160E">
        <w:rPr>
          <w:sz w:val="22"/>
          <w:szCs w:val="22"/>
        </w:rPr>
        <w:t>understanding</w:t>
      </w:r>
      <w:r w:rsidR="00A832B7">
        <w:rPr>
          <w:sz w:val="22"/>
          <w:szCs w:val="22"/>
        </w:rPr>
        <w:t xml:space="preserve"> of</w:t>
      </w:r>
      <w:r w:rsidRPr="003F160E">
        <w:rPr>
          <w:sz w:val="22"/>
          <w:szCs w:val="22"/>
        </w:rPr>
        <w:t xml:space="preserve"> the Navy requirement </w:t>
      </w:r>
      <w:r w:rsidR="00DE082C">
        <w:rPr>
          <w:sz w:val="22"/>
          <w:szCs w:val="22"/>
        </w:rPr>
        <w:t>described in the topic</w:t>
      </w:r>
      <w:r w:rsidR="00A832B7">
        <w:rPr>
          <w:sz w:val="22"/>
          <w:szCs w:val="22"/>
        </w:rPr>
        <w:t xml:space="preserve"> and</w:t>
      </w:r>
      <w:r w:rsidR="00DE082C">
        <w:rPr>
          <w:sz w:val="22"/>
          <w:szCs w:val="22"/>
        </w:rPr>
        <w:t xml:space="preserve"> present the technical approach</w:t>
      </w:r>
      <w:r w:rsidR="00A832B7">
        <w:rPr>
          <w:sz w:val="22"/>
          <w:szCs w:val="22"/>
        </w:rPr>
        <w:t>.</w:t>
      </w:r>
      <w:r w:rsidRPr="003F160E">
        <w:rPr>
          <w:sz w:val="22"/>
          <w:szCs w:val="22"/>
        </w:rPr>
        <w:t xml:space="preserve"> </w:t>
      </w:r>
      <w:r w:rsidR="00A832B7">
        <w:rPr>
          <w:sz w:val="22"/>
          <w:szCs w:val="22"/>
        </w:rPr>
        <w:t xml:space="preserve"> De</w:t>
      </w:r>
      <w:r w:rsidRPr="003F160E">
        <w:rPr>
          <w:sz w:val="22"/>
          <w:szCs w:val="22"/>
        </w:rPr>
        <w:t>scribe the innovation to solve the Navy problem.]</w:t>
      </w:r>
    </w:p>
    <w:p w14:paraId="1249E117" w14:textId="08CEA965" w:rsidR="00B34ACD" w:rsidRPr="003F160E" w:rsidRDefault="00B34ACD" w:rsidP="00702003">
      <w:pPr>
        <w:ind w:firstLine="0"/>
        <w:rPr>
          <w:b/>
          <w:sz w:val="22"/>
          <w:szCs w:val="22"/>
        </w:rPr>
      </w:pPr>
      <w:r w:rsidRPr="003F160E">
        <w:rPr>
          <w:b/>
          <w:sz w:val="22"/>
          <w:szCs w:val="22"/>
        </w:rPr>
        <w:t>1.</w:t>
      </w:r>
      <w:r w:rsidR="007C04DA" w:rsidRPr="003F160E">
        <w:rPr>
          <w:b/>
          <w:sz w:val="22"/>
          <w:szCs w:val="22"/>
        </w:rPr>
        <w:t>1</w:t>
      </w:r>
      <w:r w:rsidRPr="003F160E">
        <w:rPr>
          <w:b/>
          <w:sz w:val="22"/>
          <w:szCs w:val="22"/>
        </w:rPr>
        <w:tab/>
        <w:t xml:space="preserve">Phase I Technical Objectives </w:t>
      </w:r>
    </w:p>
    <w:p w14:paraId="374CEC6C" w14:textId="735CF333" w:rsidR="00B34ACD" w:rsidRPr="003F160E" w:rsidRDefault="00B34ACD" w:rsidP="00B34ACD">
      <w:pPr>
        <w:spacing w:after="0"/>
        <w:ind w:firstLine="0"/>
        <w:rPr>
          <w:sz w:val="22"/>
          <w:szCs w:val="22"/>
        </w:rPr>
      </w:pPr>
      <w:r w:rsidRPr="003F160E">
        <w:rPr>
          <w:sz w:val="22"/>
          <w:szCs w:val="22"/>
        </w:rPr>
        <w:t>[</w:t>
      </w:r>
      <w:r w:rsidR="00934DF4" w:rsidRPr="003F160E">
        <w:rPr>
          <w:sz w:val="22"/>
          <w:szCs w:val="22"/>
        </w:rPr>
        <w:t>Enumerate the specific objectives of the Phase I work, including the questions the research and development effort will try to answer to determine the feasibility of the proposed approach.]</w:t>
      </w:r>
    </w:p>
    <w:p w14:paraId="1D16C680" w14:textId="77777777" w:rsidR="00B34ACD" w:rsidRPr="003F160E" w:rsidRDefault="00B34ACD" w:rsidP="00B34ACD">
      <w:pPr>
        <w:spacing w:after="0"/>
        <w:ind w:firstLine="0"/>
        <w:rPr>
          <w:sz w:val="22"/>
          <w:szCs w:val="22"/>
        </w:rPr>
      </w:pPr>
    </w:p>
    <w:p w14:paraId="0DC9D91F" w14:textId="151ED3C1" w:rsidR="00B34ACD" w:rsidRPr="003F160E" w:rsidRDefault="007C04DA" w:rsidP="00B34ACD">
      <w:pPr>
        <w:ind w:firstLine="0"/>
        <w:rPr>
          <w:b/>
          <w:sz w:val="22"/>
          <w:szCs w:val="22"/>
        </w:rPr>
      </w:pPr>
      <w:r w:rsidRPr="003F160E">
        <w:rPr>
          <w:b/>
          <w:sz w:val="22"/>
          <w:szCs w:val="22"/>
        </w:rPr>
        <w:t>1.</w:t>
      </w:r>
      <w:r w:rsidR="00B34ACD" w:rsidRPr="003F160E">
        <w:rPr>
          <w:b/>
          <w:sz w:val="22"/>
          <w:szCs w:val="22"/>
        </w:rPr>
        <w:t>2</w:t>
      </w:r>
      <w:r w:rsidR="00B34ACD" w:rsidRPr="003F160E">
        <w:rPr>
          <w:b/>
          <w:sz w:val="22"/>
          <w:szCs w:val="22"/>
        </w:rPr>
        <w:tab/>
        <w:t xml:space="preserve">Phase I </w:t>
      </w:r>
      <w:r w:rsidR="004640DB">
        <w:rPr>
          <w:b/>
          <w:sz w:val="22"/>
          <w:szCs w:val="22"/>
        </w:rPr>
        <w:t xml:space="preserve">(Base and Option) </w:t>
      </w:r>
      <w:r w:rsidR="00B34ACD" w:rsidRPr="003F160E">
        <w:rPr>
          <w:b/>
          <w:sz w:val="22"/>
          <w:szCs w:val="22"/>
        </w:rPr>
        <w:t>Statement of Work</w:t>
      </w:r>
    </w:p>
    <w:p w14:paraId="5559EF27" w14:textId="33D46B25" w:rsidR="00BB365F" w:rsidRDefault="00B34ACD" w:rsidP="00343B73">
      <w:pPr>
        <w:ind w:firstLine="0"/>
        <w:rPr>
          <w:sz w:val="22"/>
          <w:szCs w:val="22"/>
        </w:rPr>
      </w:pPr>
      <w:r w:rsidRPr="003F160E">
        <w:rPr>
          <w:sz w:val="22"/>
          <w:szCs w:val="22"/>
        </w:rPr>
        <w:t>[</w:t>
      </w:r>
      <w:r w:rsidR="00D5347F">
        <w:rPr>
          <w:sz w:val="22"/>
          <w:szCs w:val="22"/>
        </w:rPr>
        <w:t>P</w:t>
      </w:r>
      <w:r w:rsidR="00816485">
        <w:rPr>
          <w:sz w:val="22"/>
          <w:szCs w:val="22"/>
        </w:rPr>
        <w:t xml:space="preserve">rovide a </w:t>
      </w:r>
      <w:r w:rsidRPr="003F160E">
        <w:rPr>
          <w:sz w:val="22"/>
          <w:szCs w:val="22"/>
        </w:rPr>
        <w:t xml:space="preserve">proposed </w:t>
      </w:r>
      <w:r w:rsidRPr="007D33DF">
        <w:rPr>
          <w:sz w:val="22"/>
          <w:szCs w:val="22"/>
        </w:rPr>
        <w:t>statement of work (SOW</w:t>
      </w:r>
      <w:r w:rsidR="00CC14EF">
        <w:rPr>
          <w:sz w:val="22"/>
          <w:szCs w:val="22"/>
        </w:rPr>
        <w:t>)</w:t>
      </w:r>
      <w:r w:rsidR="008654B6">
        <w:rPr>
          <w:sz w:val="22"/>
          <w:szCs w:val="22"/>
        </w:rPr>
        <w:t xml:space="preserve"> </w:t>
      </w:r>
      <w:r w:rsidR="00BB365F">
        <w:rPr>
          <w:sz w:val="22"/>
          <w:szCs w:val="22"/>
        </w:rPr>
        <w:t xml:space="preserve">that </w:t>
      </w:r>
      <w:r w:rsidR="004640DB" w:rsidRPr="007D33DF">
        <w:rPr>
          <w:sz w:val="22"/>
          <w:szCs w:val="22"/>
        </w:rPr>
        <w:t>s</w:t>
      </w:r>
      <w:r w:rsidR="00DE082C" w:rsidRPr="007D33DF">
        <w:rPr>
          <w:sz w:val="22"/>
          <w:szCs w:val="22"/>
        </w:rPr>
        <w:t>uccinctly and concisely</w:t>
      </w:r>
      <w:r w:rsidRPr="007D33DF">
        <w:rPr>
          <w:sz w:val="22"/>
          <w:szCs w:val="22"/>
        </w:rPr>
        <w:t xml:space="preserve"> </w:t>
      </w:r>
      <w:r w:rsidR="007D33DF" w:rsidRPr="007D33DF">
        <w:rPr>
          <w:sz w:val="22"/>
          <w:szCs w:val="22"/>
        </w:rPr>
        <w:t>indicate</w:t>
      </w:r>
      <w:r w:rsidR="00BB365F">
        <w:rPr>
          <w:sz w:val="22"/>
          <w:szCs w:val="22"/>
        </w:rPr>
        <w:t>s</w:t>
      </w:r>
      <w:r w:rsidR="007D33DF" w:rsidRPr="007D33DF">
        <w:rPr>
          <w:sz w:val="22"/>
          <w:szCs w:val="22"/>
        </w:rPr>
        <w:t xml:space="preserve"> </w:t>
      </w:r>
      <w:r w:rsidR="004640DB" w:rsidRPr="007D33DF">
        <w:rPr>
          <w:sz w:val="22"/>
          <w:szCs w:val="22"/>
        </w:rPr>
        <w:t>what tasks are planned, how and where the work will be conducted, a schedule of major events, and the final product(s) to be delivered</w:t>
      </w:r>
      <w:r w:rsidR="007D33DF" w:rsidRPr="007D33DF">
        <w:rPr>
          <w:sz w:val="22"/>
          <w:szCs w:val="22"/>
        </w:rPr>
        <w:t>.</w:t>
      </w:r>
      <w:r w:rsidRPr="007D33DF">
        <w:rPr>
          <w:sz w:val="22"/>
          <w:szCs w:val="22"/>
        </w:rPr>
        <w:t xml:space="preserve"> </w:t>
      </w:r>
      <w:r w:rsidR="00934DF4" w:rsidRPr="007D33DF">
        <w:rPr>
          <w:sz w:val="22"/>
          <w:szCs w:val="22"/>
        </w:rPr>
        <w:t xml:space="preserve">The Phase I effort should </w:t>
      </w:r>
      <w:r w:rsidR="001D46A6" w:rsidRPr="007D33DF">
        <w:rPr>
          <w:sz w:val="22"/>
          <w:szCs w:val="22"/>
        </w:rPr>
        <w:t>outline an approach</w:t>
      </w:r>
      <w:r w:rsidR="00934DF4" w:rsidRPr="007D33DF">
        <w:rPr>
          <w:sz w:val="22"/>
          <w:szCs w:val="22"/>
        </w:rPr>
        <w:t xml:space="preserve"> to de</w:t>
      </w:r>
      <w:r w:rsidR="001D46A6" w:rsidRPr="007D33DF">
        <w:rPr>
          <w:sz w:val="22"/>
          <w:szCs w:val="22"/>
        </w:rPr>
        <w:t>monstrate</w:t>
      </w:r>
      <w:r w:rsidR="00934DF4" w:rsidRPr="007D33DF">
        <w:rPr>
          <w:sz w:val="22"/>
          <w:szCs w:val="22"/>
        </w:rPr>
        <w:t xml:space="preserve"> the technical feasibility of the proposed concept</w:t>
      </w:r>
      <w:r w:rsidR="00934DF4" w:rsidRPr="003F160E">
        <w:rPr>
          <w:sz w:val="22"/>
          <w:szCs w:val="22"/>
        </w:rPr>
        <w:t xml:space="preserve">. </w:t>
      </w:r>
      <w:r w:rsidR="00BB365F">
        <w:rPr>
          <w:sz w:val="22"/>
          <w:szCs w:val="22"/>
        </w:rPr>
        <w:t xml:space="preserve">Table provided as optional format. </w:t>
      </w:r>
    </w:p>
    <w:p w14:paraId="7B05D438" w14:textId="3EF4EDF7" w:rsidR="00B34ACD" w:rsidRDefault="00922B41" w:rsidP="00343B73">
      <w:pPr>
        <w:ind w:firstLine="0"/>
        <w:rPr>
          <w:sz w:val="22"/>
          <w:szCs w:val="22"/>
        </w:rPr>
      </w:pPr>
      <w:r w:rsidRPr="00922B41">
        <w:rPr>
          <w:b/>
          <w:color w:val="000000"/>
          <w:sz w:val="22"/>
          <w:szCs w:val="22"/>
        </w:rPr>
        <w:t xml:space="preserve">Due to the short timeframe associated with Phase I, </w:t>
      </w:r>
      <w:r w:rsidR="00FD30B2" w:rsidRPr="00FD30B2">
        <w:rPr>
          <w:b/>
          <w:color w:val="000000"/>
          <w:sz w:val="22"/>
          <w:szCs w:val="22"/>
        </w:rPr>
        <w:t xml:space="preserve">DON </w:t>
      </w:r>
      <w:r w:rsidR="00FD30B2">
        <w:rPr>
          <w:b/>
          <w:color w:val="000000"/>
          <w:sz w:val="22"/>
          <w:szCs w:val="22"/>
        </w:rPr>
        <w:t>will</w:t>
      </w:r>
      <w:r w:rsidR="00FD30B2" w:rsidRPr="00FD30B2">
        <w:rPr>
          <w:b/>
          <w:color w:val="000000"/>
          <w:sz w:val="22"/>
          <w:szCs w:val="22"/>
        </w:rPr>
        <w:t xml:space="preserve"> NOT accept submission of Phase I proposals that require the use of Human Subjects, Animal Testing, or Recombinant DNA. </w:t>
      </w:r>
      <w:r w:rsidR="00FD30B2">
        <w:rPr>
          <w:b/>
          <w:color w:val="000000"/>
          <w:sz w:val="22"/>
          <w:szCs w:val="22"/>
        </w:rPr>
        <w:t>If applicable, a</w:t>
      </w:r>
      <w:r w:rsidR="00FD30B2" w:rsidRPr="00FD30B2">
        <w:rPr>
          <w:b/>
          <w:color w:val="000000"/>
          <w:sz w:val="22"/>
          <w:szCs w:val="22"/>
        </w:rPr>
        <w:t xml:space="preserve">pprovals can be planned for in the </w:t>
      </w:r>
      <w:r w:rsidR="00FD30B2">
        <w:rPr>
          <w:b/>
          <w:color w:val="000000"/>
          <w:sz w:val="22"/>
          <w:szCs w:val="22"/>
        </w:rPr>
        <w:t>P</w:t>
      </w:r>
      <w:r w:rsidR="00FD30B2" w:rsidRPr="00FD30B2">
        <w:rPr>
          <w:b/>
          <w:color w:val="000000"/>
          <w:sz w:val="22"/>
          <w:szCs w:val="22"/>
        </w:rPr>
        <w:t xml:space="preserve">hase I </w:t>
      </w:r>
      <w:r w:rsidR="00FD30B2">
        <w:rPr>
          <w:b/>
          <w:color w:val="000000"/>
          <w:sz w:val="22"/>
          <w:szCs w:val="22"/>
        </w:rPr>
        <w:t>O</w:t>
      </w:r>
      <w:r w:rsidR="00FD30B2" w:rsidRPr="00FD30B2">
        <w:rPr>
          <w:b/>
          <w:color w:val="000000"/>
          <w:sz w:val="22"/>
          <w:szCs w:val="22"/>
        </w:rPr>
        <w:t xml:space="preserve">ption to execute in a </w:t>
      </w:r>
      <w:r w:rsidR="00FD30B2">
        <w:rPr>
          <w:b/>
          <w:color w:val="000000"/>
          <w:sz w:val="22"/>
          <w:szCs w:val="22"/>
        </w:rPr>
        <w:t>P</w:t>
      </w:r>
      <w:r w:rsidR="00FD30B2" w:rsidRPr="00FD30B2">
        <w:rPr>
          <w:b/>
          <w:color w:val="000000"/>
          <w:sz w:val="22"/>
          <w:szCs w:val="22"/>
        </w:rPr>
        <w:t>hase II award</w:t>
      </w:r>
      <w:r w:rsidRPr="00922B41">
        <w:rPr>
          <w:b/>
          <w:color w:val="000000"/>
          <w:sz w:val="22"/>
          <w:szCs w:val="22"/>
        </w:rPr>
        <w:t>.</w:t>
      </w:r>
      <w:r w:rsidR="007D33DF">
        <w:rPr>
          <w:b/>
          <w:color w:val="000000"/>
          <w:sz w:val="22"/>
          <w:szCs w:val="22"/>
        </w:rPr>
        <w:t xml:space="preserve"> </w:t>
      </w:r>
      <w:r w:rsidR="007D33DF" w:rsidRPr="007D33DF">
        <w:rPr>
          <w:sz w:val="22"/>
        </w:rPr>
        <w:t xml:space="preserve">Some topics may be identified by the Program Manager as research or activities involving Human/Animal Subjects and/or Recombinant DNA.  </w:t>
      </w:r>
      <w:r w:rsidR="00FD30B2" w:rsidRPr="00FD30B2">
        <w:rPr>
          <w:sz w:val="22"/>
        </w:rPr>
        <w:t>In the event that performance of these kinds of research or activities needs to occur, please identify the applicable protocols in the Phase I Option and how those protocols will be followed during the Phase II award.</w:t>
      </w:r>
      <w:r w:rsidR="007D33DF" w:rsidRPr="007D33DF">
        <w:rPr>
          <w:sz w:val="22"/>
        </w:rPr>
        <w:t xml:space="preserve"> Please note that funds cannot be released or used on any portion of the project involving human/animal subjects or recombinant DNA research or activities until all of the proper approvals have been obtained. (see DoD SBIR/STTR BAA Preface, Sections 4.7 – 4.9).</w:t>
      </w:r>
      <w:r w:rsidR="004A0EE2" w:rsidRPr="003F160E">
        <w:rPr>
          <w:sz w:val="22"/>
          <w:szCs w:val="22"/>
        </w:rPr>
        <w:t>]</w:t>
      </w:r>
    </w:p>
    <w:p w14:paraId="29AB52D2" w14:textId="4A499251" w:rsidR="00B34ACD" w:rsidRDefault="00B34ACD" w:rsidP="00B34ACD">
      <w:pPr>
        <w:spacing w:after="0"/>
        <w:ind w:firstLine="0"/>
        <w:rPr>
          <w:sz w:val="22"/>
          <w:szCs w:val="22"/>
        </w:rPr>
      </w:pPr>
    </w:p>
    <w:tbl>
      <w:tblPr>
        <w:tblStyle w:val="TableGrid"/>
        <w:tblW w:w="9450" w:type="dxa"/>
        <w:tblInd w:w="-5" w:type="dxa"/>
        <w:tblLayout w:type="fixed"/>
        <w:tblLook w:val="04A0" w:firstRow="1" w:lastRow="0" w:firstColumn="1" w:lastColumn="0" w:noHBand="0" w:noVBand="1"/>
      </w:tblPr>
      <w:tblGrid>
        <w:gridCol w:w="697"/>
        <w:gridCol w:w="2430"/>
        <w:gridCol w:w="4086"/>
        <w:gridCol w:w="2237"/>
      </w:tblGrid>
      <w:tr w:rsidR="008654B6" w:rsidRPr="00780FC9" w14:paraId="211EC4FF" w14:textId="77777777" w:rsidTr="002D10D2">
        <w:trPr>
          <w:trHeight w:val="20"/>
        </w:trPr>
        <w:tc>
          <w:tcPr>
            <w:tcW w:w="9450" w:type="dxa"/>
            <w:gridSpan w:val="4"/>
            <w:shd w:val="clear" w:color="auto" w:fill="BDD6EE" w:themeFill="accent1" w:themeFillTint="66"/>
            <w:vAlign w:val="center"/>
          </w:tcPr>
          <w:p w14:paraId="396CE1CA" w14:textId="77777777" w:rsidR="008654B6" w:rsidRPr="00A33A76" w:rsidRDefault="008654B6" w:rsidP="002D10D2">
            <w:pPr>
              <w:spacing w:after="0"/>
              <w:ind w:firstLine="0"/>
              <w:jc w:val="center"/>
              <w:rPr>
                <w:rFonts w:cs="Times New Roman"/>
                <w:b/>
                <w:sz w:val="20"/>
                <w:szCs w:val="20"/>
              </w:rPr>
            </w:pPr>
            <w:r w:rsidRPr="00780FC9">
              <w:rPr>
                <w:b/>
                <w:sz w:val="20"/>
                <w:szCs w:val="20"/>
              </w:rPr>
              <w:t>SOW</w:t>
            </w:r>
          </w:p>
        </w:tc>
      </w:tr>
      <w:tr w:rsidR="008654B6" w:rsidRPr="00780FC9" w14:paraId="2C90C3C8" w14:textId="77777777" w:rsidTr="002D10D2">
        <w:trPr>
          <w:trHeight w:val="20"/>
        </w:trPr>
        <w:tc>
          <w:tcPr>
            <w:tcW w:w="697" w:type="dxa"/>
            <w:shd w:val="clear" w:color="auto" w:fill="D9D9D9" w:themeFill="background1" w:themeFillShade="D9"/>
            <w:vAlign w:val="center"/>
          </w:tcPr>
          <w:p w14:paraId="34783079" w14:textId="77777777" w:rsidR="008654B6" w:rsidRPr="00780FC9" w:rsidRDefault="008654B6" w:rsidP="002D10D2">
            <w:pPr>
              <w:ind w:firstLine="0"/>
              <w:jc w:val="center"/>
              <w:rPr>
                <w:rFonts w:cs="Times New Roman"/>
                <w:b/>
                <w:sz w:val="20"/>
                <w:szCs w:val="20"/>
              </w:rPr>
            </w:pPr>
            <w:r w:rsidRPr="00780FC9">
              <w:rPr>
                <w:b/>
                <w:sz w:val="20"/>
                <w:szCs w:val="20"/>
              </w:rPr>
              <w:t>Task No.</w:t>
            </w:r>
          </w:p>
        </w:tc>
        <w:tc>
          <w:tcPr>
            <w:tcW w:w="2430" w:type="dxa"/>
            <w:shd w:val="clear" w:color="auto" w:fill="D9D9D9" w:themeFill="background1" w:themeFillShade="D9"/>
            <w:vAlign w:val="center"/>
          </w:tcPr>
          <w:p w14:paraId="01E85087" w14:textId="77777777" w:rsidR="008654B6" w:rsidRPr="00780FC9" w:rsidRDefault="008654B6" w:rsidP="002D10D2">
            <w:pPr>
              <w:ind w:firstLine="0"/>
              <w:jc w:val="center"/>
              <w:rPr>
                <w:rFonts w:cs="Times New Roman"/>
                <w:b/>
                <w:sz w:val="20"/>
                <w:szCs w:val="20"/>
              </w:rPr>
            </w:pPr>
            <w:r w:rsidRPr="00780FC9">
              <w:rPr>
                <w:b/>
                <w:sz w:val="20"/>
                <w:szCs w:val="20"/>
              </w:rPr>
              <w:t>Title</w:t>
            </w:r>
          </w:p>
        </w:tc>
        <w:tc>
          <w:tcPr>
            <w:tcW w:w="4086" w:type="dxa"/>
            <w:shd w:val="clear" w:color="auto" w:fill="D9D9D9" w:themeFill="background1" w:themeFillShade="D9"/>
            <w:vAlign w:val="center"/>
          </w:tcPr>
          <w:p w14:paraId="4865F1DB" w14:textId="77777777" w:rsidR="008654B6" w:rsidRPr="00780FC9" w:rsidRDefault="008654B6" w:rsidP="002D10D2">
            <w:pPr>
              <w:ind w:firstLine="0"/>
              <w:jc w:val="center"/>
              <w:rPr>
                <w:rFonts w:cs="Times New Roman"/>
                <w:b/>
                <w:sz w:val="20"/>
                <w:szCs w:val="20"/>
              </w:rPr>
            </w:pPr>
            <w:r w:rsidRPr="00780FC9">
              <w:rPr>
                <w:b/>
                <w:sz w:val="20"/>
                <w:szCs w:val="20"/>
              </w:rPr>
              <w:t>Description</w:t>
            </w:r>
          </w:p>
        </w:tc>
        <w:tc>
          <w:tcPr>
            <w:tcW w:w="2237" w:type="dxa"/>
            <w:shd w:val="clear" w:color="auto" w:fill="D9D9D9" w:themeFill="background1" w:themeFillShade="D9"/>
          </w:tcPr>
          <w:p w14:paraId="09FC3BDA" w14:textId="77777777" w:rsidR="008654B6" w:rsidRPr="00A33A76" w:rsidRDefault="008654B6" w:rsidP="002D10D2">
            <w:pPr>
              <w:spacing w:before="240"/>
              <w:ind w:firstLine="0"/>
              <w:jc w:val="center"/>
              <w:rPr>
                <w:rFonts w:cs="Times New Roman"/>
                <w:b/>
                <w:sz w:val="20"/>
                <w:szCs w:val="20"/>
              </w:rPr>
            </w:pPr>
            <w:r w:rsidRPr="00780FC9">
              <w:rPr>
                <w:b/>
                <w:sz w:val="20"/>
                <w:szCs w:val="20"/>
              </w:rPr>
              <w:t>Performer or Subcontractor</w:t>
            </w:r>
          </w:p>
        </w:tc>
      </w:tr>
      <w:tr w:rsidR="008654B6" w:rsidRPr="00780FC9" w14:paraId="18A22D97" w14:textId="77777777" w:rsidTr="002D10D2">
        <w:trPr>
          <w:trHeight w:val="20"/>
        </w:trPr>
        <w:tc>
          <w:tcPr>
            <w:tcW w:w="697" w:type="dxa"/>
          </w:tcPr>
          <w:p w14:paraId="48B3A23A" w14:textId="77777777" w:rsidR="008654B6" w:rsidRPr="00780FC9" w:rsidRDefault="008654B6" w:rsidP="002D10D2">
            <w:pPr>
              <w:ind w:firstLine="0"/>
              <w:jc w:val="center"/>
              <w:rPr>
                <w:rFonts w:cs="Times New Roman"/>
                <w:sz w:val="20"/>
                <w:szCs w:val="20"/>
              </w:rPr>
            </w:pPr>
          </w:p>
        </w:tc>
        <w:tc>
          <w:tcPr>
            <w:tcW w:w="2430" w:type="dxa"/>
          </w:tcPr>
          <w:p w14:paraId="2E636B5B" w14:textId="77777777" w:rsidR="008654B6" w:rsidRPr="00780FC9" w:rsidRDefault="008654B6" w:rsidP="002D10D2">
            <w:pPr>
              <w:ind w:firstLine="0"/>
              <w:rPr>
                <w:rFonts w:cs="Times New Roman"/>
                <w:sz w:val="20"/>
                <w:szCs w:val="20"/>
              </w:rPr>
            </w:pPr>
            <w:r w:rsidRPr="00780FC9">
              <w:rPr>
                <w:i/>
                <w:sz w:val="20"/>
                <w:szCs w:val="20"/>
              </w:rPr>
              <w:t>[Brief Task Title]</w:t>
            </w:r>
          </w:p>
        </w:tc>
        <w:tc>
          <w:tcPr>
            <w:tcW w:w="4086" w:type="dxa"/>
          </w:tcPr>
          <w:p w14:paraId="371A4532" w14:textId="77777777" w:rsidR="008654B6" w:rsidRPr="00780FC9" w:rsidRDefault="008654B6" w:rsidP="002D10D2">
            <w:pPr>
              <w:ind w:firstLine="0"/>
              <w:rPr>
                <w:rFonts w:cs="Times New Roman"/>
                <w:sz w:val="20"/>
                <w:szCs w:val="20"/>
              </w:rPr>
            </w:pPr>
            <w:r w:rsidRPr="00780FC9">
              <w:rPr>
                <w:i/>
                <w:sz w:val="20"/>
                <w:szCs w:val="20"/>
              </w:rPr>
              <w:t>[Succinctly and concisely describe the work to be completed in the task.]</w:t>
            </w:r>
          </w:p>
        </w:tc>
        <w:tc>
          <w:tcPr>
            <w:tcW w:w="2237" w:type="dxa"/>
          </w:tcPr>
          <w:p w14:paraId="05DD5F6B" w14:textId="77777777" w:rsidR="008654B6" w:rsidRPr="00A33A76" w:rsidRDefault="008654B6" w:rsidP="002D10D2">
            <w:pPr>
              <w:ind w:firstLine="0"/>
              <w:rPr>
                <w:rFonts w:cs="Times New Roman"/>
                <w:i/>
                <w:sz w:val="20"/>
                <w:szCs w:val="20"/>
              </w:rPr>
            </w:pPr>
            <w:r w:rsidRPr="00780FC9">
              <w:rPr>
                <w:i/>
                <w:sz w:val="20"/>
                <w:szCs w:val="20"/>
              </w:rPr>
              <w:t>[Identify company or consultant</w:t>
            </w:r>
            <w:r>
              <w:rPr>
                <w:i/>
                <w:sz w:val="20"/>
                <w:szCs w:val="20"/>
              </w:rPr>
              <w:t>.</w:t>
            </w:r>
            <w:r w:rsidRPr="00780FC9">
              <w:rPr>
                <w:i/>
                <w:sz w:val="20"/>
                <w:szCs w:val="20"/>
              </w:rPr>
              <w:t>]</w:t>
            </w:r>
          </w:p>
        </w:tc>
      </w:tr>
      <w:tr w:rsidR="008654B6" w:rsidRPr="00780FC9" w14:paraId="72E80592" w14:textId="77777777" w:rsidTr="002D10D2">
        <w:trPr>
          <w:trHeight w:val="20"/>
        </w:trPr>
        <w:tc>
          <w:tcPr>
            <w:tcW w:w="697" w:type="dxa"/>
          </w:tcPr>
          <w:p w14:paraId="20BBC9A8" w14:textId="77777777" w:rsidR="008654B6" w:rsidRPr="00780FC9" w:rsidRDefault="008654B6" w:rsidP="002D10D2">
            <w:pPr>
              <w:ind w:firstLine="0"/>
              <w:jc w:val="center"/>
              <w:rPr>
                <w:rFonts w:cs="Times New Roman"/>
                <w:sz w:val="20"/>
                <w:szCs w:val="20"/>
              </w:rPr>
            </w:pPr>
          </w:p>
        </w:tc>
        <w:tc>
          <w:tcPr>
            <w:tcW w:w="2430" w:type="dxa"/>
          </w:tcPr>
          <w:p w14:paraId="5F33F6AA" w14:textId="77777777" w:rsidR="008654B6" w:rsidRPr="00780FC9" w:rsidRDefault="008654B6" w:rsidP="002D10D2">
            <w:pPr>
              <w:ind w:firstLine="0"/>
              <w:rPr>
                <w:rFonts w:cs="Times New Roman"/>
                <w:sz w:val="20"/>
                <w:szCs w:val="20"/>
              </w:rPr>
            </w:pPr>
          </w:p>
        </w:tc>
        <w:tc>
          <w:tcPr>
            <w:tcW w:w="4086" w:type="dxa"/>
          </w:tcPr>
          <w:p w14:paraId="678AC048" w14:textId="77777777" w:rsidR="008654B6" w:rsidRPr="00780FC9" w:rsidRDefault="008654B6" w:rsidP="002D10D2">
            <w:pPr>
              <w:ind w:firstLine="0"/>
              <w:rPr>
                <w:rFonts w:cs="Times New Roman"/>
                <w:sz w:val="20"/>
                <w:szCs w:val="20"/>
              </w:rPr>
            </w:pPr>
          </w:p>
        </w:tc>
        <w:tc>
          <w:tcPr>
            <w:tcW w:w="2237" w:type="dxa"/>
          </w:tcPr>
          <w:p w14:paraId="50FF72E8" w14:textId="77777777" w:rsidR="008654B6" w:rsidRPr="00A33A76" w:rsidRDefault="008654B6" w:rsidP="002D10D2">
            <w:pPr>
              <w:ind w:firstLine="0"/>
              <w:rPr>
                <w:rFonts w:cs="Times New Roman"/>
                <w:sz w:val="20"/>
                <w:szCs w:val="20"/>
              </w:rPr>
            </w:pPr>
          </w:p>
        </w:tc>
      </w:tr>
      <w:tr w:rsidR="008654B6" w:rsidRPr="00780FC9" w14:paraId="3F5850C3" w14:textId="77777777" w:rsidTr="002D10D2">
        <w:trPr>
          <w:trHeight w:val="20"/>
        </w:trPr>
        <w:tc>
          <w:tcPr>
            <w:tcW w:w="697" w:type="dxa"/>
          </w:tcPr>
          <w:p w14:paraId="721C1A56" w14:textId="77777777" w:rsidR="008654B6" w:rsidRPr="00A33A76" w:rsidRDefault="008654B6" w:rsidP="002D10D2">
            <w:pPr>
              <w:ind w:firstLine="0"/>
              <w:jc w:val="center"/>
              <w:rPr>
                <w:rFonts w:cs="Times New Roman"/>
                <w:sz w:val="20"/>
                <w:szCs w:val="20"/>
              </w:rPr>
            </w:pPr>
          </w:p>
        </w:tc>
        <w:tc>
          <w:tcPr>
            <w:tcW w:w="2430" w:type="dxa"/>
          </w:tcPr>
          <w:p w14:paraId="3B2B591E" w14:textId="77777777" w:rsidR="008654B6" w:rsidRPr="00A33A76" w:rsidRDefault="008654B6" w:rsidP="002D10D2">
            <w:pPr>
              <w:ind w:firstLine="0"/>
              <w:rPr>
                <w:rFonts w:cs="Times New Roman"/>
                <w:sz w:val="20"/>
                <w:szCs w:val="20"/>
              </w:rPr>
            </w:pPr>
          </w:p>
        </w:tc>
        <w:tc>
          <w:tcPr>
            <w:tcW w:w="4086" w:type="dxa"/>
          </w:tcPr>
          <w:p w14:paraId="0906A1C1" w14:textId="77777777" w:rsidR="008654B6" w:rsidRPr="007A4ADB" w:rsidRDefault="008654B6" w:rsidP="002D10D2">
            <w:pPr>
              <w:ind w:firstLine="0"/>
              <w:rPr>
                <w:rFonts w:cs="Times New Roman"/>
                <w:sz w:val="20"/>
                <w:szCs w:val="20"/>
              </w:rPr>
            </w:pPr>
          </w:p>
        </w:tc>
        <w:tc>
          <w:tcPr>
            <w:tcW w:w="2237" w:type="dxa"/>
          </w:tcPr>
          <w:p w14:paraId="5E781206" w14:textId="77777777" w:rsidR="008654B6" w:rsidRPr="00CB07B4" w:rsidRDefault="008654B6" w:rsidP="002D10D2">
            <w:pPr>
              <w:ind w:firstLine="0"/>
              <w:rPr>
                <w:rFonts w:cs="Times New Roman"/>
                <w:sz w:val="20"/>
                <w:szCs w:val="20"/>
              </w:rPr>
            </w:pPr>
          </w:p>
        </w:tc>
      </w:tr>
      <w:tr w:rsidR="008654B6" w:rsidRPr="00780FC9" w14:paraId="60CDAD49" w14:textId="77777777" w:rsidTr="002D10D2">
        <w:trPr>
          <w:trHeight w:val="20"/>
        </w:trPr>
        <w:tc>
          <w:tcPr>
            <w:tcW w:w="697" w:type="dxa"/>
          </w:tcPr>
          <w:p w14:paraId="3A1F27D9" w14:textId="77777777" w:rsidR="008654B6" w:rsidRPr="00A33A76" w:rsidRDefault="008654B6" w:rsidP="002D10D2">
            <w:pPr>
              <w:ind w:firstLine="0"/>
              <w:jc w:val="center"/>
              <w:rPr>
                <w:rFonts w:cs="Times New Roman"/>
                <w:sz w:val="20"/>
                <w:szCs w:val="20"/>
              </w:rPr>
            </w:pPr>
          </w:p>
        </w:tc>
        <w:tc>
          <w:tcPr>
            <w:tcW w:w="2430" w:type="dxa"/>
          </w:tcPr>
          <w:p w14:paraId="584895F5" w14:textId="77777777" w:rsidR="008654B6" w:rsidRPr="00A33A76" w:rsidRDefault="008654B6" w:rsidP="002D10D2">
            <w:pPr>
              <w:ind w:firstLine="0"/>
              <w:rPr>
                <w:rFonts w:cs="Times New Roman"/>
                <w:sz w:val="20"/>
                <w:szCs w:val="20"/>
              </w:rPr>
            </w:pPr>
          </w:p>
        </w:tc>
        <w:tc>
          <w:tcPr>
            <w:tcW w:w="4086" w:type="dxa"/>
          </w:tcPr>
          <w:p w14:paraId="73ADC7F2" w14:textId="77777777" w:rsidR="008654B6" w:rsidRPr="007A4ADB" w:rsidRDefault="008654B6" w:rsidP="002D10D2">
            <w:pPr>
              <w:ind w:firstLine="0"/>
              <w:rPr>
                <w:rFonts w:cs="Times New Roman"/>
                <w:sz w:val="20"/>
                <w:szCs w:val="20"/>
              </w:rPr>
            </w:pPr>
          </w:p>
        </w:tc>
        <w:tc>
          <w:tcPr>
            <w:tcW w:w="2237" w:type="dxa"/>
          </w:tcPr>
          <w:p w14:paraId="6CDC76FD" w14:textId="77777777" w:rsidR="008654B6" w:rsidRPr="00CB07B4" w:rsidRDefault="008654B6" w:rsidP="002D10D2">
            <w:pPr>
              <w:ind w:firstLine="0"/>
              <w:rPr>
                <w:rFonts w:cs="Times New Roman"/>
                <w:sz w:val="20"/>
                <w:szCs w:val="20"/>
              </w:rPr>
            </w:pPr>
          </w:p>
        </w:tc>
      </w:tr>
    </w:tbl>
    <w:p w14:paraId="037F12BC" w14:textId="77777777" w:rsidR="008654B6" w:rsidRPr="003F160E" w:rsidRDefault="008654B6" w:rsidP="00B34ACD">
      <w:pPr>
        <w:spacing w:after="0"/>
        <w:ind w:firstLine="0"/>
        <w:rPr>
          <w:sz w:val="22"/>
          <w:szCs w:val="22"/>
        </w:rPr>
      </w:pPr>
    </w:p>
    <w:p w14:paraId="04F29A26" w14:textId="69D3F718" w:rsidR="00934DF4" w:rsidRPr="003F160E" w:rsidRDefault="007C04DA" w:rsidP="00934DF4">
      <w:pPr>
        <w:ind w:firstLine="0"/>
        <w:rPr>
          <w:b/>
          <w:sz w:val="22"/>
          <w:szCs w:val="22"/>
        </w:rPr>
      </w:pPr>
      <w:r w:rsidRPr="003F160E">
        <w:rPr>
          <w:b/>
          <w:sz w:val="22"/>
          <w:szCs w:val="22"/>
        </w:rPr>
        <w:lastRenderedPageBreak/>
        <w:t>1.</w:t>
      </w:r>
      <w:r w:rsidR="00934DF4" w:rsidRPr="003F160E">
        <w:rPr>
          <w:b/>
          <w:sz w:val="22"/>
          <w:szCs w:val="22"/>
        </w:rPr>
        <w:t>3</w:t>
      </w:r>
      <w:r w:rsidR="00934DF4" w:rsidRPr="003F160E">
        <w:rPr>
          <w:b/>
          <w:sz w:val="22"/>
          <w:szCs w:val="22"/>
        </w:rPr>
        <w:tab/>
        <w:t>Related Work.</w:t>
      </w:r>
    </w:p>
    <w:p w14:paraId="4CCDEE29" w14:textId="3E139827" w:rsidR="00934DF4" w:rsidRPr="003F160E" w:rsidRDefault="00934DF4" w:rsidP="00934DF4">
      <w:pPr>
        <w:ind w:firstLine="0"/>
        <w:rPr>
          <w:sz w:val="22"/>
          <w:szCs w:val="22"/>
        </w:rPr>
      </w:pPr>
      <w:r w:rsidRPr="003F160E">
        <w:rPr>
          <w:sz w:val="22"/>
          <w:szCs w:val="22"/>
        </w:rPr>
        <w:t>[</w:t>
      </w:r>
      <w:r w:rsidR="00FF7B6E">
        <w:rPr>
          <w:sz w:val="22"/>
          <w:szCs w:val="22"/>
        </w:rPr>
        <w:t>Briefly d</w:t>
      </w:r>
      <w:r w:rsidRPr="003F160E">
        <w:rPr>
          <w:sz w:val="22"/>
          <w:szCs w:val="22"/>
        </w:rPr>
        <w:t>escribe significant activities directly related to the proposed effort, including any</w:t>
      </w:r>
      <w:r w:rsidR="001D46A6">
        <w:rPr>
          <w:sz w:val="22"/>
          <w:szCs w:val="22"/>
        </w:rPr>
        <w:t xml:space="preserve"> related work</w:t>
      </w:r>
      <w:r w:rsidRPr="003F160E">
        <w:rPr>
          <w:sz w:val="22"/>
          <w:szCs w:val="22"/>
        </w:rPr>
        <w:t xml:space="preserve"> conducted by the principal investigator, the proposing firm, consultants, or others.  Describe how th</w:t>
      </w:r>
      <w:r w:rsidR="001D46A6">
        <w:rPr>
          <w:sz w:val="22"/>
          <w:szCs w:val="22"/>
        </w:rPr>
        <w:t>is work</w:t>
      </w:r>
      <w:r w:rsidRPr="003F160E">
        <w:rPr>
          <w:sz w:val="22"/>
          <w:szCs w:val="22"/>
        </w:rPr>
        <w:t xml:space="preserve"> interface</w:t>
      </w:r>
      <w:r w:rsidR="001D46A6">
        <w:rPr>
          <w:sz w:val="22"/>
          <w:szCs w:val="22"/>
        </w:rPr>
        <w:t>s</w:t>
      </w:r>
      <w:r w:rsidRPr="003F160E">
        <w:rPr>
          <w:sz w:val="22"/>
          <w:szCs w:val="22"/>
        </w:rPr>
        <w:t xml:space="preserve"> with the proposed project and discuss any planned coordination with outside sources.</w:t>
      </w:r>
      <w:r w:rsidR="00FF7B6E">
        <w:rPr>
          <w:sz w:val="22"/>
          <w:szCs w:val="22"/>
        </w:rPr>
        <w:t>]</w:t>
      </w:r>
    </w:p>
    <w:p w14:paraId="556ED1A0" w14:textId="77777777" w:rsidR="005A0F11" w:rsidRDefault="005A0F11" w:rsidP="005A0F11">
      <w:pPr>
        <w:spacing w:after="0"/>
        <w:ind w:firstLine="0"/>
        <w:rPr>
          <w:b/>
          <w:sz w:val="22"/>
          <w:szCs w:val="22"/>
        </w:rPr>
      </w:pPr>
    </w:p>
    <w:p w14:paraId="14ED5431" w14:textId="06C52D7D" w:rsidR="00B34ACD" w:rsidRPr="003F160E" w:rsidRDefault="004A0EE2" w:rsidP="00934DF4">
      <w:pPr>
        <w:ind w:firstLine="0"/>
        <w:rPr>
          <w:b/>
          <w:sz w:val="22"/>
          <w:szCs w:val="22"/>
        </w:rPr>
      </w:pPr>
      <w:r w:rsidRPr="003F160E">
        <w:rPr>
          <w:b/>
          <w:sz w:val="22"/>
          <w:szCs w:val="22"/>
        </w:rPr>
        <w:t>2.0</w:t>
      </w:r>
      <w:r w:rsidR="00B34ACD" w:rsidRPr="003F160E">
        <w:rPr>
          <w:b/>
          <w:sz w:val="22"/>
          <w:szCs w:val="22"/>
        </w:rPr>
        <w:tab/>
        <w:t xml:space="preserve">Key Personnel </w:t>
      </w:r>
    </w:p>
    <w:p w14:paraId="6FC39B43" w14:textId="300A8F69" w:rsidR="00B34ACD" w:rsidRPr="003F160E" w:rsidRDefault="00B34ACD" w:rsidP="00B34ACD">
      <w:pPr>
        <w:spacing w:after="0"/>
        <w:ind w:firstLine="0"/>
        <w:rPr>
          <w:sz w:val="22"/>
          <w:szCs w:val="22"/>
        </w:rPr>
      </w:pPr>
      <w:r w:rsidRPr="003F160E">
        <w:rPr>
          <w:sz w:val="22"/>
          <w:szCs w:val="22"/>
        </w:rPr>
        <w:t>[</w:t>
      </w:r>
      <w:r w:rsidR="00922B41">
        <w:rPr>
          <w:sz w:val="22"/>
          <w:szCs w:val="22"/>
        </w:rPr>
        <w:t>I</w:t>
      </w:r>
      <w:r w:rsidRPr="003F160E">
        <w:rPr>
          <w:sz w:val="22"/>
          <w:szCs w:val="22"/>
        </w:rPr>
        <w:t xml:space="preserve">dentify the Principal Investigator (PI), and any other key personnel, including direct employees, subcontractors or consultants, who will be involved in the Phase I effort. </w:t>
      </w:r>
      <w:r w:rsidR="00922B41">
        <w:rPr>
          <w:sz w:val="22"/>
          <w:szCs w:val="22"/>
        </w:rPr>
        <w:t xml:space="preserve">Table provided as optional format.  </w:t>
      </w:r>
      <w:r w:rsidRPr="00FF7B6E">
        <w:rPr>
          <w:sz w:val="22"/>
          <w:szCs w:val="22"/>
        </w:rPr>
        <w:t xml:space="preserve">For any Foreign Nationals, </w:t>
      </w:r>
      <w:r w:rsidR="004278F0" w:rsidRPr="00FF7B6E">
        <w:rPr>
          <w:sz w:val="22"/>
          <w:szCs w:val="22"/>
        </w:rPr>
        <w:t>complete Foreign Citizens table as specified in Supporting Documents Volume 5</w:t>
      </w:r>
      <w:r w:rsidR="004278F0">
        <w:rPr>
          <w:sz w:val="22"/>
          <w:szCs w:val="22"/>
        </w:rPr>
        <w:t>.</w:t>
      </w:r>
      <w:r w:rsidR="007D33DF">
        <w:rPr>
          <w:sz w:val="22"/>
          <w:szCs w:val="22"/>
        </w:rPr>
        <w:t xml:space="preserve"> </w:t>
      </w:r>
      <w:r w:rsidR="007D33DF" w:rsidRPr="007D33DF">
        <w:rPr>
          <w:sz w:val="22"/>
          <w:szCs w:val="22"/>
        </w:rPr>
        <w:t>Please do not include Privacy Act Information.)  All resumes will count toward the applicable page limitation.</w:t>
      </w:r>
      <w:r w:rsidRPr="003F160E">
        <w:rPr>
          <w:sz w:val="22"/>
          <w:szCs w:val="22"/>
        </w:rPr>
        <w:t>]</w:t>
      </w:r>
    </w:p>
    <w:p w14:paraId="3E2853C6" w14:textId="77777777" w:rsidR="00B34ACD" w:rsidRPr="003F160E" w:rsidRDefault="00B34ACD" w:rsidP="00B34ACD">
      <w:pPr>
        <w:spacing w:after="0"/>
        <w:ind w:firstLine="0"/>
        <w:rPr>
          <w:smallCaps/>
          <w:sz w:val="22"/>
          <w:szCs w:val="22"/>
        </w:rPr>
      </w:pPr>
    </w:p>
    <w:p w14:paraId="28425568" w14:textId="77777777" w:rsidR="00B34ACD" w:rsidRPr="003F160E" w:rsidRDefault="00B34ACD" w:rsidP="00B34ACD">
      <w:pPr>
        <w:shd w:val="clear" w:color="auto" w:fill="FFFFFF"/>
        <w:spacing w:after="0"/>
        <w:ind w:firstLine="0"/>
        <w:rPr>
          <w:sz w:val="22"/>
          <w:szCs w:val="22"/>
        </w:rPr>
      </w:pPr>
    </w:p>
    <w:tbl>
      <w:tblPr>
        <w:tblStyle w:val="TableGrid"/>
        <w:tblW w:w="9450" w:type="dxa"/>
        <w:tblInd w:w="-5" w:type="dxa"/>
        <w:tblLayout w:type="fixed"/>
        <w:tblLook w:val="04A0" w:firstRow="1" w:lastRow="0" w:firstColumn="1" w:lastColumn="0" w:noHBand="0" w:noVBand="1"/>
      </w:tblPr>
      <w:tblGrid>
        <w:gridCol w:w="1620"/>
        <w:gridCol w:w="2096"/>
        <w:gridCol w:w="2224"/>
        <w:gridCol w:w="990"/>
        <w:gridCol w:w="2520"/>
      </w:tblGrid>
      <w:tr w:rsidR="00FF7B6E" w:rsidRPr="00780FC9" w14:paraId="0F80CFB5" w14:textId="77777777" w:rsidTr="00F932D0">
        <w:trPr>
          <w:trHeight w:val="20"/>
        </w:trPr>
        <w:tc>
          <w:tcPr>
            <w:tcW w:w="9450" w:type="dxa"/>
            <w:gridSpan w:val="5"/>
            <w:shd w:val="clear" w:color="auto" w:fill="D5DCE4" w:themeFill="text2" w:themeFillTint="33"/>
          </w:tcPr>
          <w:p w14:paraId="7D8C6EBA" w14:textId="77777777" w:rsidR="00FF7B6E" w:rsidRPr="00780FC9" w:rsidRDefault="00FF7B6E" w:rsidP="00F932D0">
            <w:pPr>
              <w:spacing w:after="0"/>
              <w:ind w:firstLine="0"/>
              <w:jc w:val="center"/>
              <w:rPr>
                <w:rFonts w:cs="Times New Roman"/>
                <w:b/>
                <w:sz w:val="20"/>
                <w:szCs w:val="20"/>
              </w:rPr>
            </w:pPr>
            <w:r w:rsidRPr="00780FC9">
              <w:rPr>
                <w:b/>
                <w:sz w:val="20"/>
                <w:szCs w:val="20"/>
              </w:rPr>
              <w:t>KEY PERSONNEL SUMMARY</w:t>
            </w:r>
          </w:p>
        </w:tc>
      </w:tr>
      <w:tr w:rsidR="00FF7B6E" w:rsidRPr="00780FC9" w14:paraId="30AD9A30" w14:textId="77777777" w:rsidTr="00F932D0">
        <w:trPr>
          <w:trHeight w:val="20"/>
        </w:trPr>
        <w:tc>
          <w:tcPr>
            <w:tcW w:w="1620" w:type="dxa"/>
            <w:shd w:val="clear" w:color="auto" w:fill="D9D9D9" w:themeFill="background1" w:themeFillShade="D9"/>
            <w:vAlign w:val="center"/>
          </w:tcPr>
          <w:p w14:paraId="5BAD093A" w14:textId="02853666" w:rsidR="00FF7B6E" w:rsidRPr="00780FC9" w:rsidRDefault="00FF7B6E" w:rsidP="00092DB5">
            <w:pPr>
              <w:spacing w:after="0"/>
              <w:ind w:firstLine="0"/>
              <w:jc w:val="center"/>
              <w:rPr>
                <w:rFonts w:cs="Times New Roman"/>
                <w:b/>
                <w:sz w:val="20"/>
                <w:szCs w:val="20"/>
              </w:rPr>
            </w:pPr>
            <w:r w:rsidRPr="00780FC9">
              <w:rPr>
                <w:b/>
                <w:sz w:val="20"/>
                <w:szCs w:val="20"/>
              </w:rPr>
              <w:t>Name</w:t>
            </w:r>
            <w:r w:rsidR="00092DB5">
              <w:rPr>
                <w:b/>
                <w:sz w:val="20"/>
                <w:szCs w:val="20"/>
              </w:rPr>
              <w:t xml:space="preserve"> and </w:t>
            </w:r>
            <w:r w:rsidRPr="00780FC9">
              <w:rPr>
                <w:b/>
                <w:sz w:val="20"/>
                <w:szCs w:val="20"/>
              </w:rPr>
              <w:t>Title</w:t>
            </w:r>
          </w:p>
        </w:tc>
        <w:tc>
          <w:tcPr>
            <w:tcW w:w="2096" w:type="dxa"/>
            <w:shd w:val="clear" w:color="auto" w:fill="D9D9D9" w:themeFill="background1" w:themeFillShade="D9"/>
            <w:vAlign w:val="center"/>
          </w:tcPr>
          <w:p w14:paraId="1847D1EF" w14:textId="77777777" w:rsidR="00FF7B6E" w:rsidRPr="00780FC9" w:rsidRDefault="00FF7B6E" w:rsidP="00F932D0">
            <w:pPr>
              <w:spacing w:after="0"/>
              <w:ind w:firstLine="0"/>
              <w:jc w:val="center"/>
              <w:rPr>
                <w:rFonts w:cs="Times New Roman"/>
                <w:b/>
                <w:sz w:val="20"/>
                <w:szCs w:val="20"/>
              </w:rPr>
            </w:pPr>
            <w:r>
              <w:rPr>
                <w:rFonts w:cs="Times New Roman"/>
                <w:b/>
                <w:sz w:val="20"/>
                <w:szCs w:val="20"/>
              </w:rPr>
              <w:t>Employer</w:t>
            </w:r>
          </w:p>
        </w:tc>
        <w:tc>
          <w:tcPr>
            <w:tcW w:w="2224" w:type="dxa"/>
            <w:shd w:val="clear" w:color="auto" w:fill="D9D9D9" w:themeFill="background1" w:themeFillShade="D9"/>
            <w:vAlign w:val="center"/>
          </w:tcPr>
          <w:p w14:paraId="164D8BD4" w14:textId="77777777" w:rsidR="00FF7B6E" w:rsidRPr="00780FC9" w:rsidRDefault="00FF7B6E" w:rsidP="00F932D0">
            <w:pPr>
              <w:spacing w:after="0"/>
              <w:ind w:firstLine="0"/>
              <w:jc w:val="center"/>
              <w:rPr>
                <w:rFonts w:cs="Times New Roman"/>
                <w:b/>
                <w:sz w:val="20"/>
                <w:szCs w:val="20"/>
              </w:rPr>
            </w:pPr>
            <w:r w:rsidRPr="00780FC9">
              <w:rPr>
                <w:b/>
                <w:sz w:val="20"/>
                <w:szCs w:val="20"/>
              </w:rPr>
              <w:t xml:space="preserve">Qualifications </w:t>
            </w:r>
          </w:p>
        </w:tc>
        <w:tc>
          <w:tcPr>
            <w:tcW w:w="990" w:type="dxa"/>
            <w:shd w:val="clear" w:color="auto" w:fill="D9D9D9" w:themeFill="background1" w:themeFillShade="D9"/>
            <w:vAlign w:val="center"/>
          </w:tcPr>
          <w:p w14:paraId="37F9FADD" w14:textId="776E1DBB" w:rsidR="00FF7B6E" w:rsidRPr="00780FC9" w:rsidRDefault="002940F9" w:rsidP="00F932D0">
            <w:pPr>
              <w:spacing w:after="0"/>
              <w:ind w:firstLine="0"/>
              <w:jc w:val="center"/>
              <w:rPr>
                <w:rFonts w:cs="Times New Roman"/>
                <w:b/>
                <w:sz w:val="20"/>
                <w:szCs w:val="20"/>
              </w:rPr>
            </w:pPr>
            <w:r>
              <w:rPr>
                <w:b/>
                <w:sz w:val="20"/>
                <w:szCs w:val="20"/>
              </w:rPr>
              <w:t>*</w:t>
            </w:r>
            <w:r w:rsidR="00FF7B6E" w:rsidRPr="00780FC9">
              <w:rPr>
                <w:b/>
                <w:sz w:val="20"/>
                <w:szCs w:val="20"/>
              </w:rPr>
              <w:t>Foreign National</w:t>
            </w:r>
          </w:p>
          <w:p w14:paraId="0C19C8A1" w14:textId="77777777" w:rsidR="00FF7B6E" w:rsidRPr="00780FC9" w:rsidRDefault="00FF7B6E" w:rsidP="00F932D0">
            <w:pPr>
              <w:spacing w:after="0"/>
              <w:ind w:firstLine="0"/>
              <w:jc w:val="center"/>
              <w:rPr>
                <w:rFonts w:cs="Times New Roman"/>
                <w:b/>
                <w:sz w:val="20"/>
                <w:szCs w:val="20"/>
              </w:rPr>
            </w:pPr>
            <w:r w:rsidRPr="00780FC9">
              <w:rPr>
                <w:b/>
                <w:sz w:val="20"/>
                <w:szCs w:val="20"/>
              </w:rPr>
              <w:t>(Y/N)</w:t>
            </w:r>
          </w:p>
        </w:tc>
        <w:tc>
          <w:tcPr>
            <w:tcW w:w="2520" w:type="dxa"/>
            <w:shd w:val="clear" w:color="auto" w:fill="D9D9D9" w:themeFill="background1" w:themeFillShade="D9"/>
            <w:vAlign w:val="center"/>
          </w:tcPr>
          <w:p w14:paraId="543281E2" w14:textId="77777777" w:rsidR="00FF7B6E" w:rsidRPr="00780FC9" w:rsidRDefault="00FF7B6E" w:rsidP="00F932D0">
            <w:pPr>
              <w:spacing w:after="0"/>
              <w:ind w:firstLine="0"/>
              <w:jc w:val="center"/>
              <w:rPr>
                <w:rFonts w:cs="Times New Roman"/>
                <w:b/>
                <w:sz w:val="20"/>
                <w:szCs w:val="20"/>
              </w:rPr>
            </w:pPr>
            <w:r w:rsidRPr="00780FC9">
              <w:rPr>
                <w:b/>
                <w:sz w:val="20"/>
                <w:szCs w:val="20"/>
              </w:rPr>
              <w:t>Publications</w:t>
            </w:r>
          </w:p>
        </w:tc>
      </w:tr>
      <w:tr w:rsidR="00FF7B6E" w:rsidRPr="00780FC9" w14:paraId="00ED0CCC" w14:textId="77777777" w:rsidTr="00F932D0">
        <w:trPr>
          <w:trHeight w:val="20"/>
        </w:trPr>
        <w:tc>
          <w:tcPr>
            <w:tcW w:w="1620" w:type="dxa"/>
          </w:tcPr>
          <w:p w14:paraId="0F00EA2C" w14:textId="77777777" w:rsidR="00FF7B6E" w:rsidRDefault="00FF7B6E" w:rsidP="00F932D0">
            <w:pPr>
              <w:spacing w:after="0"/>
              <w:ind w:firstLine="0"/>
              <w:rPr>
                <w:rFonts w:cs="Times New Roman"/>
                <w:i/>
                <w:sz w:val="20"/>
                <w:szCs w:val="20"/>
              </w:rPr>
            </w:pPr>
            <w:r w:rsidRPr="00780FC9">
              <w:rPr>
                <w:i/>
                <w:sz w:val="20"/>
                <w:szCs w:val="20"/>
              </w:rPr>
              <w:t>[Name</w:t>
            </w:r>
          </w:p>
          <w:p w14:paraId="31245F72" w14:textId="5D154BB5" w:rsidR="00FF7B6E" w:rsidRPr="00780FC9" w:rsidRDefault="00FF7B6E" w:rsidP="00876DB3">
            <w:pPr>
              <w:spacing w:after="0"/>
              <w:ind w:firstLine="0"/>
              <w:rPr>
                <w:rFonts w:cs="Times New Roman"/>
                <w:i/>
                <w:sz w:val="20"/>
                <w:szCs w:val="20"/>
              </w:rPr>
            </w:pPr>
            <w:r w:rsidRPr="00780FC9">
              <w:rPr>
                <w:i/>
                <w:sz w:val="20"/>
                <w:szCs w:val="20"/>
              </w:rPr>
              <w:t>Title]</w:t>
            </w:r>
          </w:p>
        </w:tc>
        <w:tc>
          <w:tcPr>
            <w:tcW w:w="2096" w:type="dxa"/>
          </w:tcPr>
          <w:p w14:paraId="5B6E5A80" w14:textId="77777777" w:rsidR="00FF7B6E" w:rsidRPr="00780FC9" w:rsidRDefault="00FF7B6E" w:rsidP="00F932D0">
            <w:pPr>
              <w:spacing w:after="0"/>
              <w:ind w:firstLine="0"/>
              <w:rPr>
                <w:rFonts w:cs="Times New Roman"/>
                <w:i/>
                <w:sz w:val="20"/>
                <w:szCs w:val="20"/>
              </w:rPr>
            </w:pPr>
            <w:r w:rsidRPr="00780FC9">
              <w:rPr>
                <w:i/>
                <w:sz w:val="20"/>
                <w:szCs w:val="20"/>
              </w:rPr>
              <w:t>[</w:t>
            </w:r>
            <w:r>
              <w:rPr>
                <w:rFonts w:cs="Times New Roman"/>
                <w:i/>
                <w:sz w:val="20"/>
                <w:szCs w:val="20"/>
              </w:rPr>
              <w:t>Identify the person’s employer (c</w:t>
            </w:r>
            <w:r w:rsidRPr="00780FC9">
              <w:rPr>
                <w:i/>
                <w:sz w:val="20"/>
                <w:szCs w:val="20"/>
              </w:rPr>
              <w:t>ompany</w:t>
            </w:r>
            <w:r>
              <w:rPr>
                <w:rFonts w:cs="Times New Roman"/>
                <w:i/>
                <w:sz w:val="20"/>
                <w:szCs w:val="20"/>
              </w:rPr>
              <w:t xml:space="preserve"> or c</w:t>
            </w:r>
            <w:r w:rsidRPr="00780FC9">
              <w:rPr>
                <w:i/>
                <w:sz w:val="20"/>
                <w:szCs w:val="20"/>
              </w:rPr>
              <w:t>onsultant</w:t>
            </w:r>
            <w:r>
              <w:rPr>
                <w:rFonts w:cs="Times New Roman"/>
                <w:i/>
                <w:sz w:val="20"/>
                <w:szCs w:val="20"/>
              </w:rPr>
              <w:t>).</w:t>
            </w:r>
            <w:r w:rsidRPr="00780FC9">
              <w:rPr>
                <w:i/>
                <w:sz w:val="20"/>
                <w:szCs w:val="20"/>
              </w:rPr>
              <w:t>]</w:t>
            </w:r>
          </w:p>
        </w:tc>
        <w:tc>
          <w:tcPr>
            <w:tcW w:w="2224" w:type="dxa"/>
          </w:tcPr>
          <w:p w14:paraId="3392C248" w14:textId="3DAC29D4" w:rsidR="00FF7B6E" w:rsidRPr="00780FC9" w:rsidRDefault="00FF7B6E" w:rsidP="005C274E">
            <w:pPr>
              <w:spacing w:after="0"/>
              <w:ind w:firstLine="0"/>
              <w:rPr>
                <w:rFonts w:cs="Times New Roman"/>
                <w:i/>
                <w:sz w:val="20"/>
                <w:szCs w:val="20"/>
              </w:rPr>
            </w:pPr>
            <w:r w:rsidRPr="00780FC9">
              <w:rPr>
                <w:i/>
                <w:sz w:val="20"/>
                <w:szCs w:val="20"/>
              </w:rPr>
              <w:t>[Briefly summarize qualifications directly related to this effort</w:t>
            </w:r>
            <w:r w:rsidR="00402D80">
              <w:rPr>
                <w:i/>
                <w:sz w:val="20"/>
                <w:szCs w:val="20"/>
              </w:rPr>
              <w:t xml:space="preserve"> </w:t>
            </w:r>
            <w:r w:rsidR="002940F9">
              <w:rPr>
                <w:i/>
                <w:sz w:val="20"/>
                <w:szCs w:val="20"/>
              </w:rPr>
              <w:t>(</w:t>
            </w:r>
            <w:r w:rsidR="00402D80">
              <w:rPr>
                <w:i/>
                <w:sz w:val="20"/>
                <w:szCs w:val="20"/>
              </w:rPr>
              <w:t xml:space="preserve">include </w:t>
            </w:r>
            <w:r w:rsidR="005C274E">
              <w:rPr>
                <w:i/>
                <w:sz w:val="20"/>
                <w:szCs w:val="20"/>
              </w:rPr>
              <w:t>education</w:t>
            </w:r>
            <w:r w:rsidR="002940F9">
              <w:rPr>
                <w:i/>
                <w:sz w:val="20"/>
                <w:szCs w:val="20"/>
              </w:rPr>
              <w:t xml:space="preserve"> and work experience)</w:t>
            </w:r>
            <w:r>
              <w:rPr>
                <w:i/>
                <w:sz w:val="20"/>
                <w:szCs w:val="20"/>
              </w:rPr>
              <w:t>.</w:t>
            </w:r>
            <w:r w:rsidRPr="00780FC9">
              <w:rPr>
                <w:i/>
                <w:sz w:val="20"/>
                <w:szCs w:val="20"/>
              </w:rPr>
              <w:t>]</w:t>
            </w:r>
          </w:p>
        </w:tc>
        <w:tc>
          <w:tcPr>
            <w:tcW w:w="990" w:type="dxa"/>
          </w:tcPr>
          <w:p w14:paraId="20341F92" w14:textId="77777777" w:rsidR="00FF7B6E" w:rsidRPr="00780FC9" w:rsidRDefault="00FF7B6E" w:rsidP="00F932D0">
            <w:pPr>
              <w:spacing w:after="0"/>
              <w:ind w:firstLine="0"/>
              <w:rPr>
                <w:rFonts w:cs="Times New Roman"/>
                <w:i/>
                <w:sz w:val="20"/>
                <w:szCs w:val="20"/>
              </w:rPr>
            </w:pPr>
          </w:p>
        </w:tc>
        <w:tc>
          <w:tcPr>
            <w:tcW w:w="2520" w:type="dxa"/>
          </w:tcPr>
          <w:p w14:paraId="0AABEE99" w14:textId="08942A7E" w:rsidR="00FF7B6E" w:rsidRPr="00780FC9" w:rsidRDefault="00FF7B6E" w:rsidP="00F932D0">
            <w:pPr>
              <w:spacing w:after="0"/>
              <w:ind w:firstLine="0"/>
              <w:rPr>
                <w:rFonts w:cs="Times New Roman"/>
                <w:i/>
                <w:sz w:val="20"/>
                <w:szCs w:val="20"/>
              </w:rPr>
            </w:pPr>
            <w:r w:rsidRPr="00780FC9">
              <w:rPr>
                <w:i/>
                <w:sz w:val="20"/>
                <w:szCs w:val="20"/>
              </w:rPr>
              <w:t xml:space="preserve">[List </w:t>
            </w:r>
            <w:r>
              <w:rPr>
                <w:rFonts w:cs="Times New Roman"/>
                <w:i/>
                <w:sz w:val="20"/>
                <w:szCs w:val="20"/>
              </w:rPr>
              <w:t>the</w:t>
            </w:r>
            <w:r w:rsidRPr="00780FC9">
              <w:rPr>
                <w:i/>
                <w:sz w:val="20"/>
                <w:szCs w:val="20"/>
              </w:rPr>
              <w:t xml:space="preserve"> </w:t>
            </w:r>
            <w:r w:rsidR="00CC14EF">
              <w:rPr>
                <w:i/>
                <w:sz w:val="20"/>
                <w:szCs w:val="20"/>
              </w:rPr>
              <w:t xml:space="preserve">individual’s </w:t>
            </w:r>
            <w:r>
              <w:rPr>
                <w:rFonts w:cs="Times New Roman"/>
                <w:i/>
                <w:sz w:val="20"/>
                <w:szCs w:val="20"/>
              </w:rPr>
              <w:t xml:space="preserve">most recent and relevant publications </w:t>
            </w:r>
            <w:r w:rsidRPr="00780FC9">
              <w:rPr>
                <w:i/>
                <w:sz w:val="20"/>
                <w:szCs w:val="20"/>
              </w:rPr>
              <w:t>directly related to this effort</w:t>
            </w:r>
            <w:r>
              <w:rPr>
                <w:rFonts w:cs="Times New Roman"/>
                <w:i/>
                <w:sz w:val="20"/>
                <w:szCs w:val="20"/>
              </w:rPr>
              <w:t>.</w:t>
            </w:r>
            <w:r w:rsidRPr="00780FC9">
              <w:rPr>
                <w:i/>
                <w:sz w:val="20"/>
                <w:szCs w:val="20"/>
              </w:rPr>
              <w:t>]</w:t>
            </w:r>
          </w:p>
        </w:tc>
      </w:tr>
      <w:tr w:rsidR="00FF7B6E" w:rsidRPr="00780FC9" w14:paraId="30A8BAAD" w14:textId="77777777" w:rsidTr="00F932D0">
        <w:trPr>
          <w:trHeight w:val="20"/>
        </w:trPr>
        <w:tc>
          <w:tcPr>
            <w:tcW w:w="1620" w:type="dxa"/>
          </w:tcPr>
          <w:p w14:paraId="21109DD7" w14:textId="77777777" w:rsidR="00FF7B6E" w:rsidRPr="00780FC9" w:rsidRDefault="00FF7B6E" w:rsidP="00F932D0">
            <w:pPr>
              <w:spacing w:after="0"/>
              <w:ind w:firstLine="0"/>
              <w:rPr>
                <w:rFonts w:cs="Times New Roman"/>
                <w:sz w:val="20"/>
                <w:szCs w:val="20"/>
              </w:rPr>
            </w:pPr>
          </w:p>
        </w:tc>
        <w:tc>
          <w:tcPr>
            <w:tcW w:w="2096" w:type="dxa"/>
          </w:tcPr>
          <w:p w14:paraId="15840FA2" w14:textId="77777777" w:rsidR="00FF7B6E" w:rsidRPr="00780FC9" w:rsidRDefault="00FF7B6E" w:rsidP="00F932D0">
            <w:pPr>
              <w:spacing w:after="0"/>
              <w:ind w:firstLine="0"/>
              <w:rPr>
                <w:rFonts w:cs="Times New Roman"/>
                <w:sz w:val="20"/>
                <w:szCs w:val="20"/>
              </w:rPr>
            </w:pPr>
          </w:p>
        </w:tc>
        <w:tc>
          <w:tcPr>
            <w:tcW w:w="2224" w:type="dxa"/>
          </w:tcPr>
          <w:p w14:paraId="0658869F" w14:textId="77777777" w:rsidR="00FF7B6E" w:rsidRPr="00780FC9" w:rsidRDefault="00FF7B6E" w:rsidP="00F932D0">
            <w:pPr>
              <w:spacing w:after="0"/>
              <w:ind w:firstLine="0"/>
              <w:rPr>
                <w:rFonts w:cs="Times New Roman"/>
                <w:sz w:val="20"/>
                <w:szCs w:val="20"/>
              </w:rPr>
            </w:pPr>
          </w:p>
        </w:tc>
        <w:tc>
          <w:tcPr>
            <w:tcW w:w="990" w:type="dxa"/>
          </w:tcPr>
          <w:p w14:paraId="0D31258B" w14:textId="77777777" w:rsidR="00FF7B6E" w:rsidRPr="00780FC9" w:rsidRDefault="00FF7B6E" w:rsidP="00F932D0">
            <w:pPr>
              <w:spacing w:after="0"/>
              <w:ind w:firstLine="0"/>
              <w:rPr>
                <w:rFonts w:cs="Times New Roman"/>
                <w:sz w:val="20"/>
                <w:szCs w:val="20"/>
              </w:rPr>
            </w:pPr>
          </w:p>
        </w:tc>
        <w:tc>
          <w:tcPr>
            <w:tcW w:w="2520" w:type="dxa"/>
          </w:tcPr>
          <w:p w14:paraId="317A01ED" w14:textId="77777777" w:rsidR="00FF7B6E" w:rsidRPr="00780FC9" w:rsidRDefault="00FF7B6E" w:rsidP="00F932D0">
            <w:pPr>
              <w:spacing w:after="0"/>
              <w:ind w:firstLine="0"/>
              <w:rPr>
                <w:rFonts w:cs="Times New Roman"/>
                <w:sz w:val="20"/>
                <w:szCs w:val="20"/>
              </w:rPr>
            </w:pPr>
          </w:p>
        </w:tc>
      </w:tr>
      <w:tr w:rsidR="00FF7B6E" w:rsidRPr="00780FC9" w14:paraId="7271810A" w14:textId="77777777" w:rsidTr="00F932D0">
        <w:trPr>
          <w:trHeight w:val="20"/>
        </w:trPr>
        <w:tc>
          <w:tcPr>
            <w:tcW w:w="1620" w:type="dxa"/>
          </w:tcPr>
          <w:p w14:paraId="540E4B50" w14:textId="77777777" w:rsidR="00FF7B6E" w:rsidRPr="00A33A76" w:rsidRDefault="00FF7B6E" w:rsidP="00F932D0">
            <w:pPr>
              <w:spacing w:after="0"/>
              <w:ind w:firstLine="0"/>
              <w:rPr>
                <w:rFonts w:cs="Times New Roman"/>
                <w:sz w:val="20"/>
                <w:szCs w:val="20"/>
              </w:rPr>
            </w:pPr>
          </w:p>
        </w:tc>
        <w:tc>
          <w:tcPr>
            <w:tcW w:w="2096" w:type="dxa"/>
          </w:tcPr>
          <w:p w14:paraId="436C10B2" w14:textId="77777777" w:rsidR="00FF7B6E" w:rsidRPr="00A33A76" w:rsidRDefault="00FF7B6E" w:rsidP="00F932D0">
            <w:pPr>
              <w:spacing w:after="0"/>
              <w:ind w:firstLine="0"/>
              <w:rPr>
                <w:rFonts w:cs="Times New Roman"/>
                <w:sz w:val="20"/>
                <w:szCs w:val="20"/>
              </w:rPr>
            </w:pPr>
          </w:p>
        </w:tc>
        <w:tc>
          <w:tcPr>
            <w:tcW w:w="2224" w:type="dxa"/>
          </w:tcPr>
          <w:p w14:paraId="23C9498B" w14:textId="77777777" w:rsidR="00FF7B6E" w:rsidRPr="007A4ADB" w:rsidRDefault="00FF7B6E" w:rsidP="00F932D0">
            <w:pPr>
              <w:spacing w:after="0"/>
              <w:ind w:firstLine="0"/>
              <w:rPr>
                <w:rFonts w:cs="Times New Roman"/>
                <w:sz w:val="20"/>
                <w:szCs w:val="20"/>
              </w:rPr>
            </w:pPr>
          </w:p>
        </w:tc>
        <w:tc>
          <w:tcPr>
            <w:tcW w:w="990" w:type="dxa"/>
          </w:tcPr>
          <w:p w14:paraId="7C171AE8" w14:textId="77777777" w:rsidR="00FF7B6E" w:rsidRPr="00CB07B4" w:rsidRDefault="00FF7B6E" w:rsidP="00F932D0">
            <w:pPr>
              <w:spacing w:after="0"/>
              <w:ind w:firstLine="0"/>
              <w:rPr>
                <w:rFonts w:cs="Times New Roman"/>
                <w:sz w:val="20"/>
                <w:szCs w:val="20"/>
              </w:rPr>
            </w:pPr>
          </w:p>
        </w:tc>
        <w:tc>
          <w:tcPr>
            <w:tcW w:w="2520" w:type="dxa"/>
          </w:tcPr>
          <w:p w14:paraId="1D702614" w14:textId="77777777" w:rsidR="00FF7B6E" w:rsidRPr="00CB07B4" w:rsidRDefault="00FF7B6E" w:rsidP="00F932D0">
            <w:pPr>
              <w:spacing w:after="0"/>
              <w:ind w:firstLine="0"/>
              <w:rPr>
                <w:rFonts w:cs="Times New Roman"/>
                <w:sz w:val="20"/>
                <w:szCs w:val="20"/>
              </w:rPr>
            </w:pPr>
          </w:p>
        </w:tc>
      </w:tr>
      <w:tr w:rsidR="00FF7B6E" w:rsidRPr="00780FC9" w14:paraId="325A7E17" w14:textId="77777777" w:rsidTr="00F932D0">
        <w:trPr>
          <w:trHeight w:val="20"/>
        </w:trPr>
        <w:tc>
          <w:tcPr>
            <w:tcW w:w="1620" w:type="dxa"/>
          </w:tcPr>
          <w:p w14:paraId="07704A2F" w14:textId="77777777" w:rsidR="00FF7B6E" w:rsidRPr="00780FC9" w:rsidRDefault="00FF7B6E" w:rsidP="00F932D0">
            <w:pPr>
              <w:spacing w:after="0"/>
              <w:ind w:firstLine="0"/>
              <w:rPr>
                <w:rFonts w:cs="Times New Roman"/>
                <w:sz w:val="20"/>
                <w:szCs w:val="20"/>
              </w:rPr>
            </w:pPr>
          </w:p>
        </w:tc>
        <w:tc>
          <w:tcPr>
            <w:tcW w:w="2096" w:type="dxa"/>
          </w:tcPr>
          <w:p w14:paraId="79DA8FC3" w14:textId="77777777" w:rsidR="00FF7B6E" w:rsidRPr="00780FC9" w:rsidRDefault="00FF7B6E" w:rsidP="00F932D0">
            <w:pPr>
              <w:spacing w:after="0"/>
              <w:ind w:firstLine="0"/>
              <w:rPr>
                <w:rFonts w:cs="Times New Roman"/>
                <w:sz w:val="20"/>
                <w:szCs w:val="20"/>
              </w:rPr>
            </w:pPr>
          </w:p>
        </w:tc>
        <w:tc>
          <w:tcPr>
            <w:tcW w:w="2224" w:type="dxa"/>
          </w:tcPr>
          <w:p w14:paraId="50CA2FDD" w14:textId="77777777" w:rsidR="00FF7B6E" w:rsidRPr="00780FC9" w:rsidRDefault="00FF7B6E" w:rsidP="00F932D0">
            <w:pPr>
              <w:spacing w:after="0"/>
              <w:ind w:firstLine="0"/>
              <w:rPr>
                <w:rFonts w:cs="Times New Roman"/>
                <w:sz w:val="20"/>
                <w:szCs w:val="20"/>
              </w:rPr>
            </w:pPr>
          </w:p>
        </w:tc>
        <w:tc>
          <w:tcPr>
            <w:tcW w:w="990" w:type="dxa"/>
          </w:tcPr>
          <w:p w14:paraId="779B0D38" w14:textId="77777777" w:rsidR="00FF7B6E" w:rsidRPr="00780FC9" w:rsidRDefault="00FF7B6E" w:rsidP="00F932D0">
            <w:pPr>
              <w:spacing w:after="0"/>
              <w:ind w:firstLine="0"/>
              <w:rPr>
                <w:rFonts w:cs="Times New Roman"/>
                <w:sz w:val="20"/>
                <w:szCs w:val="20"/>
              </w:rPr>
            </w:pPr>
          </w:p>
        </w:tc>
        <w:tc>
          <w:tcPr>
            <w:tcW w:w="2520" w:type="dxa"/>
          </w:tcPr>
          <w:p w14:paraId="125718AE" w14:textId="77777777" w:rsidR="00FF7B6E" w:rsidRPr="00780FC9" w:rsidRDefault="00FF7B6E" w:rsidP="00F932D0">
            <w:pPr>
              <w:spacing w:after="0"/>
              <w:ind w:firstLine="0"/>
              <w:rPr>
                <w:rFonts w:cs="Times New Roman"/>
                <w:sz w:val="20"/>
                <w:szCs w:val="20"/>
              </w:rPr>
            </w:pPr>
          </w:p>
        </w:tc>
      </w:tr>
    </w:tbl>
    <w:p w14:paraId="54552F11" w14:textId="77777777" w:rsidR="00FF7B6E" w:rsidRDefault="00FF7B6E" w:rsidP="00B34ACD">
      <w:pPr>
        <w:shd w:val="clear" w:color="auto" w:fill="FFFFFF"/>
        <w:spacing w:after="0"/>
        <w:ind w:firstLine="0"/>
        <w:jc w:val="both"/>
        <w:rPr>
          <w:sz w:val="22"/>
          <w:szCs w:val="22"/>
        </w:rPr>
      </w:pPr>
    </w:p>
    <w:p w14:paraId="24F6FFD9" w14:textId="77777777" w:rsidR="00FF7B6E" w:rsidRDefault="00FF7B6E" w:rsidP="00B34ACD">
      <w:pPr>
        <w:shd w:val="clear" w:color="auto" w:fill="FFFFFF"/>
        <w:spacing w:after="0"/>
        <w:ind w:firstLine="0"/>
        <w:jc w:val="both"/>
        <w:rPr>
          <w:sz w:val="22"/>
          <w:szCs w:val="22"/>
        </w:rPr>
      </w:pPr>
    </w:p>
    <w:p w14:paraId="1F670BC1" w14:textId="0578EFA5" w:rsidR="00B34ACD" w:rsidRPr="003F160E" w:rsidRDefault="00B34ACD" w:rsidP="00B34ACD">
      <w:pPr>
        <w:shd w:val="clear" w:color="auto" w:fill="FFFFFF"/>
        <w:spacing w:after="0"/>
        <w:ind w:firstLine="0"/>
        <w:jc w:val="both"/>
        <w:rPr>
          <w:sz w:val="22"/>
          <w:szCs w:val="22"/>
        </w:rPr>
      </w:pPr>
      <w:r w:rsidRPr="003F160E">
        <w:rPr>
          <w:sz w:val="22"/>
          <w:szCs w:val="22"/>
        </w:rPr>
        <w:t>[*RESTRICTION ON PERFORMANCE BY FOREIGN NATIONALS (i.e., those holding non-U.S. Passports): If the topic for the Phase I work is “ITAR Restricted”, the information and materials provided pursuant to or resulting from this topic are restricted under the International Traffic in Arms Regulations (ITAR), 22 CFR Parts 120 - 130, which controls the export of defense-related material and services, including the export of sensitive technical data. Foreign Nationals may perform work under an award resulting from this topic only if they hold a “Permanent Resident Card”, or are designated as “Protected Individuals” as defined by 8 U.S.C. 1324b(a)(3). If a proposal for an ITAR restricted topic contains participation by a Foreign National who is not in one of the above two categories, the proposal may be rejected.</w:t>
      </w:r>
      <w:r w:rsidR="007D33DF">
        <w:rPr>
          <w:sz w:val="22"/>
          <w:szCs w:val="22"/>
        </w:rPr>
        <w:t xml:space="preserve"> </w:t>
      </w:r>
      <w:r w:rsidR="00A949EE">
        <w:rPr>
          <w:sz w:val="22"/>
          <w:szCs w:val="22"/>
        </w:rPr>
        <w:t>PROVIDE DETAILS ON FOREIGN NATIONALS</w:t>
      </w:r>
      <w:r w:rsidR="007D33DF">
        <w:rPr>
          <w:sz w:val="22"/>
          <w:szCs w:val="22"/>
        </w:rPr>
        <w:t xml:space="preserve"> IN VOLUME 5.</w:t>
      </w:r>
      <w:r w:rsidRPr="003F160E">
        <w:rPr>
          <w:sz w:val="22"/>
          <w:szCs w:val="22"/>
        </w:rPr>
        <w:t>]</w:t>
      </w:r>
    </w:p>
    <w:p w14:paraId="4F3A9DEA" w14:textId="77777777" w:rsidR="00B34ACD" w:rsidRPr="003F160E" w:rsidRDefault="00B34ACD" w:rsidP="00B34ACD">
      <w:pPr>
        <w:spacing w:after="0"/>
        <w:ind w:firstLine="0"/>
        <w:rPr>
          <w:sz w:val="22"/>
          <w:szCs w:val="22"/>
        </w:rPr>
      </w:pPr>
      <w:r w:rsidRPr="003F160E">
        <w:rPr>
          <w:color w:val="00B050"/>
          <w:sz w:val="22"/>
          <w:szCs w:val="22"/>
        </w:rPr>
        <w:tab/>
      </w:r>
    </w:p>
    <w:p w14:paraId="119BD510" w14:textId="40E78CE8" w:rsidR="00B34ACD" w:rsidRPr="003F160E" w:rsidRDefault="004A0EE2" w:rsidP="00B34ACD">
      <w:pPr>
        <w:ind w:firstLine="0"/>
        <w:rPr>
          <w:b/>
          <w:sz w:val="22"/>
          <w:szCs w:val="22"/>
        </w:rPr>
      </w:pPr>
      <w:r w:rsidRPr="003F160E">
        <w:rPr>
          <w:b/>
          <w:sz w:val="22"/>
          <w:szCs w:val="22"/>
        </w:rPr>
        <w:t>3.0</w:t>
      </w:r>
      <w:r w:rsidR="00B34ACD" w:rsidRPr="003F160E">
        <w:rPr>
          <w:b/>
          <w:sz w:val="22"/>
          <w:szCs w:val="22"/>
        </w:rPr>
        <w:tab/>
        <w:t>Commercialization/Transition Plan Summary</w:t>
      </w:r>
    </w:p>
    <w:p w14:paraId="22498E12" w14:textId="3EF03342" w:rsidR="00B34ACD" w:rsidRPr="003F160E" w:rsidRDefault="00586BAB" w:rsidP="00BD518A">
      <w:pPr>
        <w:spacing w:after="0"/>
        <w:ind w:firstLine="0"/>
        <w:jc w:val="both"/>
        <w:rPr>
          <w:sz w:val="22"/>
          <w:szCs w:val="22"/>
        </w:rPr>
      </w:pPr>
      <w:r w:rsidRPr="003F160E">
        <w:rPr>
          <w:sz w:val="22"/>
          <w:szCs w:val="22"/>
        </w:rPr>
        <w:t xml:space="preserve">[Describe the strategy for commercializing this technology in DoD, other Federal Agencies, and private sector markets.  </w:t>
      </w:r>
      <w:r w:rsidR="00FF7B6E">
        <w:rPr>
          <w:sz w:val="22"/>
          <w:szCs w:val="22"/>
        </w:rPr>
        <w:t xml:space="preserve">Transition to Phase III, into acquisition, and to Navy use are Navy goals. </w:t>
      </w:r>
      <w:r w:rsidRPr="003F160E">
        <w:rPr>
          <w:sz w:val="22"/>
          <w:szCs w:val="22"/>
        </w:rPr>
        <w:t>Provide specific information on the market need the technology will address and the size of the market.]</w:t>
      </w:r>
    </w:p>
    <w:p w14:paraId="361E252E" w14:textId="3EE4F109" w:rsidR="00934DF4" w:rsidRPr="0089032B" w:rsidRDefault="00934DF4" w:rsidP="00F251A2">
      <w:pPr>
        <w:spacing w:after="0"/>
        <w:ind w:firstLine="0"/>
        <w:rPr>
          <w:sz w:val="22"/>
          <w:szCs w:val="22"/>
        </w:rPr>
      </w:pPr>
    </w:p>
    <w:p w14:paraId="1D790EAB" w14:textId="4CCC348B" w:rsidR="00BD518A" w:rsidRPr="0089032B" w:rsidRDefault="00BD518A" w:rsidP="00BD518A">
      <w:pPr>
        <w:pStyle w:val="ListParagraph"/>
        <w:numPr>
          <w:ilvl w:val="0"/>
          <w:numId w:val="42"/>
        </w:numPr>
        <w:ind w:left="0" w:firstLine="0"/>
        <w:rPr>
          <w:b/>
          <w:sz w:val="22"/>
          <w:szCs w:val="22"/>
        </w:rPr>
      </w:pPr>
      <w:r w:rsidRPr="0089032B">
        <w:rPr>
          <w:b/>
          <w:sz w:val="22"/>
          <w:szCs w:val="22"/>
        </w:rPr>
        <w:t xml:space="preserve">Facilities/Equipment.  </w:t>
      </w:r>
    </w:p>
    <w:p w14:paraId="6FFFAAAD" w14:textId="6A9E68E9" w:rsidR="00BD518A" w:rsidRPr="0089032B" w:rsidRDefault="00BD518A" w:rsidP="00EE4F42">
      <w:pPr>
        <w:spacing w:after="0"/>
        <w:ind w:firstLine="0"/>
        <w:rPr>
          <w:sz w:val="22"/>
          <w:szCs w:val="22"/>
        </w:rPr>
      </w:pPr>
      <w:r w:rsidRPr="0089032B">
        <w:rPr>
          <w:sz w:val="22"/>
          <w:szCs w:val="22"/>
        </w:rPr>
        <w:t xml:space="preserve">[Describe available instrumentation and physical facilities necessary to carry out the Phase I effort.  Justify equipment purchases in this section and include detailed pricing information in Volume 3 Cost Volume (online at DoD).  State whether or not the facilities where the proposed work will be performed meet applicable environmental laws and regulations of Federal, state, and local Governments for, but not limited to, the following groupings:  airborne emissions, waterborne effluents, external radiation levels, </w:t>
      </w:r>
      <w:r w:rsidRPr="0089032B">
        <w:rPr>
          <w:sz w:val="22"/>
          <w:szCs w:val="22"/>
        </w:rPr>
        <w:lastRenderedPageBreak/>
        <w:t>outdoor noise, solid and bulk waste disposal practices, and handling and storage of toxic and hazardous materials.]</w:t>
      </w:r>
    </w:p>
    <w:p w14:paraId="5A2BB4A5" w14:textId="3BDA2FA5" w:rsidR="00876DB3" w:rsidRPr="0089032B" w:rsidRDefault="00876DB3" w:rsidP="0089032B">
      <w:pPr>
        <w:spacing w:after="0"/>
        <w:ind w:firstLine="0"/>
        <w:rPr>
          <w:sz w:val="22"/>
          <w:szCs w:val="22"/>
        </w:rPr>
      </w:pPr>
    </w:p>
    <w:p w14:paraId="3C629027" w14:textId="64C272FE" w:rsidR="00876DB3" w:rsidRPr="0089032B" w:rsidRDefault="00876DB3" w:rsidP="00876DB3">
      <w:pPr>
        <w:ind w:firstLine="0"/>
        <w:rPr>
          <w:b/>
          <w:sz w:val="22"/>
          <w:szCs w:val="22"/>
        </w:rPr>
      </w:pPr>
      <w:r w:rsidRPr="0089032B">
        <w:rPr>
          <w:b/>
          <w:sz w:val="22"/>
          <w:szCs w:val="22"/>
        </w:rPr>
        <w:t>5.0</w:t>
      </w:r>
      <w:r w:rsidRPr="0089032B">
        <w:rPr>
          <w:b/>
          <w:sz w:val="22"/>
          <w:szCs w:val="22"/>
        </w:rPr>
        <w:tab/>
        <w:t>Letters of Support</w:t>
      </w:r>
    </w:p>
    <w:p w14:paraId="5BF693C0" w14:textId="1ED354B1" w:rsidR="00876DB3" w:rsidRPr="0089032B" w:rsidRDefault="00876DB3" w:rsidP="00876DB3">
      <w:pPr>
        <w:ind w:firstLine="0"/>
        <w:rPr>
          <w:sz w:val="22"/>
          <w:szCs w:val="22"/>
        </w:rPr>
      </w:pPr>
      <w:r w:rsidRPr="0089032B">
        <w:rPr>
          <w:sz w:val="22"/>
          <w:szCs w:val="22"/>
        </w:rPr>
        <w:t>[Letters of support may be included in the technical volume (Volume 2) within the 10-page limit</w:t>
      </w:r>
      <w:r w:rsidR="00EE4F42" w:rsidRPr="0089032B">
        <w:rPr>
          <w:sz w:val="22"/>
          <w:szCs w:val="22"/>
        </w:rPr>
        <w:t xml:space="preserve"> and must be sized </w:t>
      </w:r>
      <w:r w:rsidRPr="0089032B">
        <w:rPr>
          <w:sz w:val="22"/>
          <w:szCs w:val="22"/>
        </w:rPr>
        <w:t>so they are legible; letters not legible will not be evaluated.]</w:t>
      </w:r>
    </w:p>
    <w:sectPr w:rsidR="00876DB3" w:rsidRPr="0089032B" w:rsidSect="003F160E">
      <w:headerReference w:type="default" r:id="rId12"/>
      <w:footerReference w:type="default" r:id="rId13"/>
      <w:pgSz w:w="12240" w:h="15840"/>
      <w:pgMar w:top="1440" w:right="1440" w:bottom="1440" w:left="1440" w:header="360" w:footer="4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FF90" w14:textId="77777777" w:rsidR="001602BD" w:rsidRDefault="001602BD">
      <w:pPr>
        <w:spacing w:after="0"/>
      </w:pPr>
      <w:r>
        <w:separator/>
      </w:r>
    </w:p>
  </w:endnote>
  <w:endnote w:type="continuationSeparator" w:id="0">
    <w:p w14:paraId="0707DD0D" w14:textId="77777777" w:rsidR="001602BD" w:rsidRDefault="001602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081" w14:textId="40302BD0" w:rsidR="00BA19E9" w:rsidRDefault="00464796" w:rsidP="00D86E30">
    <w:pPr>
      <w:ind w:firstLine="0"/>
      <w:jc w:val="center"/>
      <w:rPr>
        <w:sz w:val="20"/>
      </w:rPr>
    </w:pPr>
    <w:r>
      <w:rPr>
        <w:sz w:val="20"/>
      </w:rPr>
      <w:t xml:space="preserve">Instructions - </w:t>
    </w:r>
    <w:r w:rsidR="00BA19E9" w:rsidRPr="002853B3">
      <w:rPr>
        <w:sz w:val="20"/>
      </w:rPr>
      <w:t xml:space="preserve">Page </w:t>
    </w:r>
    <w:r w:rsidR="00BA19E9">
      <w:rPr>
        <w:rStyle w:val="PageNumber"/>
        <w:sz w:val="20"/>
      </w:rPr>
      <w:fldChar w:fldCharType="begin"/>
    </w:r>
    <w:r w:rsidR="00BA19E9">
      <w:rPr>
        <w:rStyle w:val="PageNumber"/>
        <w:sz w:val="20"/>
      </w:rPr>
      <w:instrText xml:space="preserve"> PAGE </w:instrText>
    </w:r>
    <w:r w:rsidR="00BA19E9">
      <w:rPr>
        <w:rStyle w:val="PageNumber"/>
        <w:sz w:val="20"/>
      </w:rPr>
      <w:fldChar w:fldCharType="separate"/>
    </w:r>
    <w:r w:rsidR="00092DB5">
      <w:rPr>
        <w:rStyle w:val="PageNumber"/>
        <w:noProof/>
        <w:sz w:val="20"/>
      </w:rPr>
      <w:t>2</w:t>
    </w:r>
    <w:r w:rsidR="00BA19E9">
      <w:rPr>
        <w:rStyle w:val="PageNumber"/>
        <w:sz w:val="20"/>
      </w:rPr>
      <w:fldChar w:fldCharType="end"/>
    </w:r>
    <w:r>
      <w:rPr>
        <w:rStyle w:val="PageNumber"/>
        <w:sz w:val="20"/>
      </w:rPr>
      <w:t xml:space="preserve"> of </w:t>
    </w:r>
    <w:r w:rsidR="00473360">
      <w:rPr>
        <w:rStyle w:val="PageNumber"/>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2046" w14:textId="207AAA44" w:rsidR="004640DB" w:rsidRPr="0089174C" w:rsidRDefault="004640DB" w:rsidP="0089174C">
    <w:pPr>
      <w:pStyle w:val="Footer"/>
      <w:tabs>
        <w:tab w:val="clear" w:pos="8640"/>
      </w:tabs>
      <w:ind w:firstLine="0"/>
      <w:jc w:val="center"/>
      <w:rPr>
        <w:sz w:val="20"/>
        <w:szCs w:val="20"/>
      </w:rPr>
    </w:pPr>
    <w:r w:rsidRPr="0089174C">
      <w:rPr>
        <w:sz w:val="20"/>
        <w:szCs w:val="20"/>
        <w:lang w:val="en-US"/>
      </w:rPr>
      <w:t xml:space="preserve">Instructions - </w:t>
    </w:r>
    <w:sdt>
      <w:sdtPr>
        <w:rPr>
          <w:sz w:val="20"/>
          <w:szCs w:val="20"/>
        </w:rPr>
        <w:id w:val="-767626629"/>
        <w:docPartObj>
          <w:docPartGallery w:val="Page Numbers (Bottom of Page)"/>
          <w:docPartUnique/>
        </w:docPartObj>
      </w:sdtPr>
      <w:sdtContent>
        <w:sdt>
          <w:sdtPr>
            <w:rPr>
              <w:sz w:val="20"/>
              <w:szCs w:val="20"/>
            </w:rPr>
            <w:id w:val="1728636285"/>
            <w:docPartObj>
              <w:docPartGallery w:val="Page Numbers (Top of Page)"/>
              <w:docPartUnique/>
            </w:docPartObj>
          </w:sdtPr>
          <w:sdtContent>
            <w:r w:rsidRPr="0089174C">
              <w:rPr>
                <w:sz w:val="20"/>
                <w:szCs w:val="20"/>
              </w:rPr>
              <w:t xml:space="preserve">Page </w:t>
            </w:r>
            <w:r w:rsidRPr="0089174C">
              <w:rPr>
                <w:bCs/>
                <w:sz w:val="20"/>
                <w:szCs w:val="20"/>
              </w:rPr>
              <w:fldChar w:fldCharType="begin"/>
            </w:r>
            <w:r w:rsidRPr="0089174C">
              <w:rPr>
                <w:bCs/>
                <w:sz w:val="20"/>
                <w:szCs w:val="20"/>
              </w:rPr>
              <w:instrText xml:space="preserve"> PAGE </w:instrText>
            </w:r>
            <w:r w:rsidRPr="0089174C">
              <w:rPr>
                <w:bCs/>
                <w:sz w:val="20"/>
                <w:szCs w:val="20"/>
              </w:rPr>
              <w:fldChar w:fldCharType="separate"/>
            </w:r>
            <w:r w:rsidR="00092DB5">
              <w:rPr>
                <w:bCs/>
                <w:noProof/>
                <w:sz w:val="20"/>
                <w:szCs w:val="20"/>
              </w:rPr>
              <w:t>1</w:t>
            </w:r>
            <w:r w:rsidRPr="0089174C">
              <w:rPr>
                <w:bCs/>
                <w:sz w:val="20"/>
                <w:szCs w:val="20"/>
              </w:rPr>
              <w:fldChar w:fldCharType="end"/>
            </w:r>
            <w:r w:rsidRPr="0089174C">
              <w:rPr>
                <w:sz w:val="20"/>
                <w:szCs w:val="20"/>
              </w:rPr>
              <w:t xml:space="preserve"> of </w:t>
            </w:r>
            <w:r w:rsidR="00473360" w:rsidRPr="0089174C">
              <w:rPr>
                <w:bCs/>
                <w:sz w:val="20"/>
                <w:szCs w:val="20"/>
                <w:lang w:val="en-US"/>
              </w:rPr>
              <w:t>2</w:t>
            </w:r>
          </w:sdtContent>
        </w:sdt>
      </w:sdtContent>
    </w:sdt>
  </w:p>
  <w:p w14:paraId="1F555AB7" w14:textId="77777777" w:rsidR="004640DB" w:rsidRDefault="00464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BCD9" w14:textId="77777777" w:rsidR="0095730D" w:rsidRPr="001B7D22" w:rsidRDefault="0095730D" w:rsidP="0089174C">
    <w:pPr>
      <w:pStyle w:val="Footer"/>
      <w:tabs>
        <w:tab w:val="clear" w:pos="8640"/>
      </w:tabs>
      <w:spacing w:after="0"/>
      <w:ind w:firstLine="0"/>
      <w:jc w:val="center"/>
      <w:rPr>
        <w:sz w:val="20"/>
        <w:szCs w:val="20"/>
        <w:lang w:val="en-US"/>
      </w:rPr>
    </w:pPr>
    <w:r>
      <w:rPr>
        <w:sz w:val="20"/>
        <w:szCs w:val="20"/>
        <w:lang w:val="en-US"/>
      </w:rPr>
      <w:t xml:space="preserve">[Remove this statement if not applicable.] </w:t>
    </w:r>
    <w:r w:rsidRPr="001B7D22">
      <w:rPr>
        <w:rFonts w:eastAsia="Arial Unicode MS"/>
        <w:sz w:val="20"/>
        <w:szCs w:val="20"/>
      </w:rPr>
      <w:t>Use or disclosure of data contained on this page is subject to the restriction on the first page of this volume</w:t>
    </w:r>
    <w:r>
      <w:rPr>
        <w:rFonts w:eastAsia="Arial Unicode MS"/>
        <w:sz w:val="20"/>
        <w:szCs w:val="20"/>
        <w:lang w:val="en-US"/>
      </w:rPr>
      <w:t>.</w:t>
    </w:r>
  </w:p>
  <w:p w14:paraId="348CFCF2" w14:textId="6D480C1D" w:rsidR="006067BC" w:rsidRPr="0089174C" w:rsidRDefault="0095730D" w:rsidP="0089174C">
    <w:pPr>
      <w:pStyle w:val="Footer"/>
      <w:tabs>
        <w:tab w:val="clear" w:pos="8640"/>
      </w:tabs>
      <w:ind w:firstLine="0"/>
      <w:rPr>
        <w:sz w:val="20"/>
        <w:szCs w:val="20"/>
      </w:rPr>
    </w:pPr>
    <w:r>
      <w:tab/>
    </w:r>
    <w:sdt>
      <w:sdtPr>
        <w:rPr>
          <w:sz w:val="20"/>
          <w:szCs w:val="20"/>
        </w:rPr>
        <w:id w:val="-1535413578"/>
        <w:docPartObj>
          <w:docPartGallery w:val="Page Numbers (Bottom of Page)"/>
          <w:docPartUnique/>
        </w:docPartObj>
      </w:sdtPr>
      <w:sdtContent>
        <w:sdt>
          <w:sdtPr>
            <w:rPr>
              <w:sz w:val="20"/>
              <w:szCs w:val="20"/>
            </w:rPr>
            <w:id w:val="-1705238520"/>
            <w:docPartObj>
              <w:docPartGallery w:val="Page Numbers (Top of Page)"/>
              <w:docPartUnique/>
            </w:docPartObj>
          </w:sdtPr>
          <w:sdtContent>
            <w:r w:rsidRPr="0095730D">
              <w:rPr>
                <w:sz w:val="20"/>
                <w:szCs w:val="20"/>
              </w:rPr>
              <w:t xml:space="preserve">Page </w:t>
            </w:r>
            <w:r w:rsidRPr="0095730D">
              <w:rPr>
                <w:b/>
                <w:bCs/>
                <w:sz w:val="20"/>
                <w:szCs w:val="20"/>
              </w:rPr>
              <w:fldChar w:fldCharType="begin"/>
            </w:r>
            <w:r w:rsidRPr="0095730D">
              <w:rPr>
                <w:b/>
                <w:bCs/>
                <w:sz w:val="20"/>
                <w:szCs w:val="20"/>
              </w:rPr>
              <w:instrText xml:space="preserve"> PAGE </w:instrText>
            </w:r>
            <w:r w:rsidRPr="0095730D">
              <w:rPr>
                <w:b/>
                <w:bCs/>
                <w:sz w:val="20"/>
                <w:szCs w:val="20"/>
              </w:rPr>
              <w:fldChar w:fldCharType="separate"/>
            </w:r>
            <w:r w:rsidR="00717C13">
              <w:rPr>
                <w:b/>
                <w:bCs/>
                <w:noProof/>
                <w:sz w:val="20"/>
                <w:szCs w:val="20"/>
              </w:rPr>
              <w:t>2</w:t>
            </w:r>
            <w:r w:rsidRPr="0095730D">
              <w:rPr>
                <w:b/>
                <w:bCs/>
                <w:sz w:val="20"/>
                <w:szCs w:val="20"/>
              </w:rPr>
              <w:fldChar w:fldCharType="end"/>
            </w:r>
            <w:r w:rsidRPr="0095730D">
              <w:rPr>
                <w:sz w:val="20"/>
                <w:szCs w:val="20"/>
              </w:rPr>
              <w:t xml:space="preserve"> of </w:t>
            </w:r>
            <w:r w:rsidRPr="0095730D">
              <w:rPr>
                <w:b/>
                <w:bCs/>
                <w:sz w:val="20"/>
                <w:szCs w:val="20"/>
              </w:rPr>
              <w:fldChar w:fldCharType="begin"/>
            </w:r>
            <w:r w:rsidRPr="0095730D">
              <w:rPr>
                <w:b/>
                <w:bCs/>
                <w:sz w:val="20"/>
                <w:szCs w:val="20"/>
              </w:rPr>
              <w:instrText xml:space="preserve"> NUMPAGES  </w:instrText>
            </w:r>
            <w:r w:rsidRPr="0095730D">
              <w:rPr>
                <w:b/>
                <w:bCs/>
                <w:sz w:val="20"/>
                <w:szCs w:val="20"/>
              </w:rPr>
              <w:fldChar w:fldCharType="separate"/>
            </w:r>
            <w:r w:rsidR="00717C13">
              <w:rPr>
                <w:b/>
                <w:bCs/>
                <w:noProof/>
                <w:sz w:val="20"/>
                <w:szCs w:val="20"/>
              </w:rPr>
              <w:t>5</w:t>
            </w:r>
            <w:r w:rsidRPr="0095730D">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3BF0" w14:textId="77777777" w:rsidR="001602BD" w:rsidRDefault="001602BD">
      <w:pPr>
        <w:spacing w:after="0"/>
      </w:pPr>
      <w:r>
        <w:separator/>
      </w:r>
    </w:p>
  </w:footnote>
  <w:footnote w:type="continuationSeparator" w:id="0">
    <w:p w14:paraId="4276959B" w14:textId="77777777" w:rsidR="001602BD" w:rsidRDefault="001602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691B" w14:textId="77777777" w:rsidR="00220A5D" w:rsidRDefault="00220A5D">
    <w:pPr>
      <w:tabs>
        <w:tab w:val="right" w:pos="9360"/>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D18C" w14:textId="77777777" w:rsidR="00220A5D" w:rsidRDefault="00220A5D">
    <w:pPr>
      <w:tabs>
        <w:tab w:val="right" w:pos="9360"/>
      </w:tabs>
      <w:spacing w:after="0"/>
      <w:ind w:firstLine="0"/>
    </w:pPr>
    <w:r>
      <w:t>Proposal Number N[xxx-xxx-xxxx]</w:t>
    </w:r>
    <w:r>
      <w:tab/>
      <w:t>[Firm Name]</w:t>
    </w:r>
  </w:p>
  <w:p w14:paraId="0B859F16" w14:textId="77777777" w:rsidR="00220A5D" w:rsidRDefault="00220A5D">
    <w:pPr>
      <w:tabs>
        <w:tab w:val="right" w:pos="9360"/>
      </w:tabs>
      <w:ind w:firstLine="0"/>
    </w:pPr>
    <w:r>
      <w:t>Topic Number N[xxx-xxxx]</w:t>
    </w:r>
  </w:p>
  <w:p w14:paraId="2034BD73" w14:textId="77777777" w:rsidR="00220A5D" w:rsidRPr="001B7D22" w:rsidRDefault="00220A5D">
    <w:pPr>
      <w:tabs>
        <w:tab w:val="right" w:pos="9360"/>
      </w:tabs>
      <w:ind w:firstLine="0"/>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5261A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6444E5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3AE1AB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090DE2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9009B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EE76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A6D1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CA11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6A1C7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2E7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244"/>
    <w:multiLevelType w:val="multilevel"/>
    <w:tmpl w:val="5BB212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6117B3A"/>
    <w:multiLevelType w:val="hybridMultilevel"/>
    <w:tmpl w:val="8CF62000"/>
    <w:lvl w:ilvl="0" w:tplc="3B907E2C">
      <w:start w:val="1"/>
      <w:numFmt w:val="lowerLetter"/>
      <w:lvlText w:val="(%1)"/>
      <w:lvlJc w:val="left"/>
      <w:pPr>
        <w:ind w:left="720" w:hanging="360"/>
      </w:pPr>
      <w:rPr>
        <w:rFonts w:hint="default"/>
      </w:rPr>
    </w:lvl>
    <w:lvl w:ilvl="1" w:tplc="F8EE60DA" w:tentative="1">
      <w:start w:val="1"/>
      <w:numFmt w:val="lowerLetter"/>
      <w:lvlText w:val="%2."/>
      <w:lvlJc w:val="left"/>
      <w:pPr>
        <w:ind w:left="1440" w:hanging="360"/>
      </w:pPr>
    </w:lvl>
    <w:lvl w:ilvl="2" w:tplc="20C0BADE" w:tentative="1">
      <w:start w:val="1"/>
      <w:numFmt w:val="lowerRoman"/>
      <w:lvlText w:val="%3."/>
      <w:lvlJc w:val="right"/>
      <w:pPr>
        <w:ind w:left="2160" w:hanging="180"/>
      </w:pPr>
    </w:lvl>
    <w:lvl w:ilvl="3" w:tplc="7C50A11C" w:tentative="1">
      <w:start w:val="1"/>
      <w:numFmt w:val="decimal"/>
      <w:lvlText w:val="%4."/>
      <w:lvlJc w:val="left"/>
      <w:pPr>
        <w:ind w:left="2880" w:hanging="360"/>
      </w:pPr>
    </w:lvl>
    <w:lvl w:ilvl="4" w:tplc="1AB28CFA" w:tentative="1">
      <w:start w:val="1"/>
      <w:numFmt w:val="lowerLetter"/>
      <w:lvlText w:val="%5."/>
      <w:lvlJc w:val="left"/>
      <w:pPr>
        <w:ind w:left="3600" w:hanging="360"/>
      </w:pPr>
    </w:lvl>
    <w:lvl w:ilvl="5" w:tplc="E8386D20" w:tentative="1">
      <w:start w:val="1"/>
      <w:numFmt w:val="lowerRoman"/>
      <w:lvlText w:val="%6."/>
      <w:lvlJc w:val="right"/>
      <w:pPr>
        <w:ind w:left="4320" w:hanging="180"/>
      </w:pPr>
    </w:lvl>
    <w:lvl w:ilvl="6" w:tplc="D8446214" w:tentative="1">
      <w:start w:val="1"/>
      <w:numFmt w:val="decimal"/>
      <w:lvlText w:val="%7."/>
      <w:lvlJc w:val="left"/>
      <w:pPr>
        <w:ind w:left="5040" w:hanging="360"/>
      </w:pPr>
    </w:lvl>
    <w:lvl w:ilvl="7" w:tplc="F5507FC4" w:tentative="1">
      <w:start w:val="1"/>
      <w:numFmt w:val="lowerLetter"/>
      <w:lvlText w:val="%8."/>
      <w:lvlJc w:val="left"/>
      <w:pPr>
        <w:ind w:left="5760" w:hanging="360"/>
      </w:pPr>
    </w:lvl>
    <w:lvl w:ilvl="8" w:tplc="F20EAAEC" w:tentative="1">
      <w:start w:val="1"/>
      <w:numFmt w:val="lowerRoman"/>
      <w:lvlText w:val="%9."/>
      <w:lvlJc w:val="right"/>
      <w:pPr>
        <w:ind w:left="6480" w:hanging="180"/>
      </w:pPr>
    </w:lvl>
  </w:abstractNum>
  <w:abstractNum w:abstractNumId="12" w15:restartNumberingAfterBreak="0">
    <w:nsid w:val="08141544"/>
    <w:multiLevelType w:val="hybridMultilevel"/>
    <w:tmpl w:val="EA242632"/>
    <w:lvl w:ilvl="0" w:tplc="678039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EF6A0E"/>
    <w:multiLevelType w:val="hybridMultilevel"/>
    <w:tmpl w:val="C2ACC03E"/>
    <w:lvl w:ilvl="0" w:tplc="51B88704">
      <w:start w:val="1"/>
      <w:numFmt w:val="bullet"/>
      <w:lvlText w:val=""/>
      <w:lvlJc w:val="left"/>
      <w:pPr>
        <w:ind w:left="1440" w:hanging="360"/>
      </w:pPr>
      <w:rPr>
        <w:rFonts w:ascii="Symbol" w:hAnsi="Symbol" w:hint="default"/>
        <w:sz w:val="16"/>
      </w:rPr>
    </w:lvl>
    <w:lvl w:ilvl="1" w:tplc="46BE6238">
      <w:start w:val="1"/>
      <w:numFmt w:val="bullet"/>
      <w:lvlText w:val="o"/>
      <w:lvlJc w:val="left"/>
      <w:pPr>
        <w:ind w:left="2160" w:hanging="360"/>
      </w:pPr>
      <w:rPr>
        <w:rFonts w:ascii="Courier New" w:hAnsi="Courier New" w:cs="Courier New" w:hint="default"/>
      </w:rPr>
    </w:lvl>
    <w:lvl w:ilvl="2" w:tplc="7F44F186" w:tentative="1">
      <w:start w:val="1"/>
      <w:numFmt w:val="bullet"/>
      <w:lvlText w:val=""/>
      <w:lvlJc w:val="left"/>
      <w:pPr>
        <w:ind w:left="2880" w:hanging="360"/>
      </w:pPr>
      <w:rPr>
        <w:rFonts w:ascii="Wingdings" w:hAnsi="Wingdings" w:hint="default"/>
      </w:rPr>
    </w:lvl>
    <w:lvl w:ilvl="3" w:tplc="5814902A" w:tentative="1">
      <w:start w:val="1"/>
      <w:numFmt w:val="bullet"/>
      <w:lvlText w:val=""/>
      <w:lvlJc w:val="left"/>
      <w:pPr>
        <w:ind w:left="3600" w:hanging="360"/>
      </w:pPr>
      <w:rPr>
        <w:rFonts w:ascii="Symbol" w:hAnsi="Symbol" w:hint="default"/>
      </w:rPr>
    </w:lvl>
    <w:lvl w:ilvl="4" w:tplc="256852C6" w:tentative="1">
      <w:start w:val="1"/>
      <w:numFmt w:val="bullet"/>
      <w:lvlText w:val="o"/>
      <w:lvlJc w:val="left"/>
      <w:pPr>
        <w:ind w:left="4320" w:hanging="360"/>
      </w:pPr>
      <w:rPr>
        <w:rFonts w:ascii="Courier New" w:hAnsi="Courier New" w:cs="Courier New" w:hint="default"/>
      </w:rPr>
    </w:lvl>
    <w:lvl w:ilvl="5" w:tplc="F7CC1678" w:tentative="1">
      <w:start w:val="1"/>
      <w:numFmt w:val="bullet"/>
      <w:lvlText w:val=""/>
      <w:lvlJc w:val="left"/>
      <w:pPr>
        <w:ind w:left="5040" w:hanging="360"/>
      </w:pPr>
      <w:rPr>
        <w:rFonts w:ascii="Wingdings" w:hAnsi="Wingdings" w:hint="default"/>
      </w:rPr>
    </w:lvl>
    <w:lvl w:ilvl="6" w:tplc="53F41500" w:tentative="1">
      <w:start w:val="1"/>
      <w:numFmt w:val="bullet"/>
      <w:lvlText w:val=""/>
      <w:lvlJc w:val="left"/>
      <w:pPr>
        <w:ind w:left="5760" w:hanging="360"/>
      </w:pPr>
      <w:rPr>
        <w:rFonts w:ascii="Symbol" w:hAnsi="Symbol" w:hint="default"/>
      </w:rPr>
    </w:lvl>
    <w:lvl w:ilvl="7" w:tplc="1B063E64" w:tentative="1">
      <w:start w:val="1"/>
      <w:numFmt w:val="bullet"/>
      <w:lvlText w:val="o"/>
      <w:lvlJc w:val="left"/>
      <w:pPr>
        <w:ind w:left="6480" w:hanging="360"/>
      </w:pPr>
      <w:rPr>
        <w:rFonts w:ascii="Courier New" w:hAnsi="Courier New" w:cs="Courier New" w:hint="default"/>
      </w:rPr>
    </w:lvl>
    <w:lvl w:ilvl="8" w:tplc="13B8C6A8" w:tentative="1">
      <w:start w:val="1"/>
      <w:numFmt w:val="bullet"/>
      <w:lvlText w:val=""/>
      <w:lvlJc w:val="left"/>
      <w:pPr>
        <w:ind w:left="7200" w:hanging="360"/>
      </w:pPr>
      <w:rPr>
        <w:rFonts w:ascii="Wingdings" w:hAnsi="Wingdings" w:hint="default"/>
      </w:rPr>
    </w:lvl>
  </w:abstractNum>
  <w:abstractNum w:abstractNumId="14" w15:restartNumberingAfterBreak="0">
    <w:nsid w:val="0D175270"/>
    <w:multiLevelType w:val="hybridMultilevel"/>
    <w:tmpl w:val="4B789860"/>
    <w:lvl w:ilvl="0" w:tplc="2B9C75FA">
      <w:start w:val="4"/>
      <w:numFmt w:val="upperRoman"/>
      <w:lvlText w:val="%1."/>
      <w:lvlJc w:val="right"/>
      <w:pPr>
        <w:tabs>
          <w:tab w:val="num" w:pos="360"/>
        </w:tabs>
        <w:ind w:left="360" w:hanging="360"/>
      </w:pPr>
      <w:rPr>
        <w:rFonts w:cs="Times New Roman" w:hint="default"/>
      </w:rPr>
    </w:lvl>
    <w:lvl w:ilvl="1" w:tplc="6106C184">
      <w:start w:val="1"/>
      <w:numFmt w:val="lowerLetter"/>
      <w:lvlText w:val="%2."/>
      <w:lvlJc w:val="left"/>
      <w:pPr>
        <w:ind w:left="1080" w:hanging="360"/>
      </w:pPr>
      <w:rPr>
        <w:rFonts w:cs="Times New Roman"/>
      </w:rPr>
    </w:lvl>
    <w:lvl w:ilvl="2" w:tplc="5718AF74">
      <w:start w:val="1"/>
      <w:numFmt w:val="lowerRoman"/>
      <w:lvlText w:val="%3."/>
      <w:lvlJc w:val="right"/>
      <w:pPr>
        <w:ind w:left="1800" w:hanging="180"/>
      </w:pPr>
      <w:rPr>
        <w:rFonts w:cs="Times New Roman"/>
      </w:rPr>
    </w:lvl>
    <w:lvl w:ilvl="3" w:tplc="667E7AEE">
      <w:start w:val="1"/>
      <w:numFmt w:val="decimal"/>
      <w:lvlText w:val="%4."/>
      <w:lvlJc w:val="left"/>
      <w:pPr>
        <w:ind w:left="2520" w:hanging="360"/>
      </w:pPr>
      <w:rPr>
        <w:rFonts w:cs="Times New Roman"/>
      </w:rPr>
    </w:lvl>
    <w:lvl w:ilvl="4" w:tplc="58FE9B60">
      <w:start w:val="1"/>
      <w:numFmt w:val="lowerLetter"/>
      <w:lvlText w:val="%5."/>
      <w:lvlJc w:val="left"/>
      <w:pPr>
        <w:ind w:left="3240" w:hanging="360"/>
      </w:pPr>
      <w:rPr>
        <w:rFonts w:cs="Times New Roman"/>
      </w:rPr>
    </w:lvl>
    <w:lvl w:ilvl="5" w:tplc="292AB4D8">
      <w:start w:val="1"/>
      <w:numFmt w:val="lowerRoman"/>
      <w:lvlText w:val="%6."/>
      <w:lvlJc w:val="right"/>
      <w:pPr>
        <w:ind w:left="3960" w:hanging="180"/>
      </w:pPr>
      <w:rPr>
        <w:rFonts w:cs="Times New Roman"/>
      </w:rPr>
    </w:lvl>
    <w:lvl w:ilvl="6" w:tplc="6362152C">
      <w:start w:val="1"/>
      <w:numFmt w:val="decimal"/>
      <w:lvlText w:val="%7."/>
      <w:lvlJc w:val="left"/>
      <w:pPr>
        <w:ind w:left="4680" w:hanging="360"/>
      </w:pPr>
      <w:rPr>
        <w:rFonts w:cs="Times New Roman"/>
      </w:rPr>
    </w:lvl>
    <w:lvl w:ilvl="7" w:tplc="981845D0">
      <w:start w:val="1"/>
      <w:numFmt w:val="lowerLetter"/>
      <w:lvlText w:val="%8."/>
      <w:lvlJc w:val="left"/>
      <w:pPr>
        <w:ind w:left="5400" w:hanging="360"/>
      </w:pPr>
      <w:rPr>
        <w:rFonts w:cs="Times New Roman"/>
      </w:rPr>
    </w:lvl>
    <w:lvl w:ilvl="8" w:tplc="CE70329E">
      <w:start w:val="1"/>
      <w:numFmt w:val="lowerRoman"/>
      <w:lvlText w:val="%9."/>
      <w:lvlJc w:val="right"/>
      <w:pPr>
        <w:ind w:left="6120" w:hanging="180"/>
      </w:pPr>
      <w:rPr>
        <w:rFonts w:cs="Times New Roman"/>
      </w:rPr>
    </w:lvl>
  </w:abstractNum>
  <w:abstractNum w:abstractNumId="15" w15:restartNumberingAfterBreak="0">
    <w:nsid w:val="107922E1"/>
    <w:multiLevelType w:val="hybridMultilevel"/>
    <w:tmpl w:val="B95686CC"/>
    <w:lvl w:ilvl="0" w:tplc="98AA2372">
      <w:start w:val="3"/>
      <w:numFmt w:val="upperRoman"/>
      <w:lvlText w:val="%1."/>
      <w:lvlJc w:val="right"/>
      <w:pPr>
        <w:tabs>
          <w:tab w:val="num" w:pos="360"/>
        </w:tabs>
        <w:ind w:left="360" w:hanging="360"/>
      </w:pPr>
      <w:rPr>
        <w:rFonts w:cs="Times New Roman" w:hint="default"/>
      </w:rPr>
    </w:lvl>
    <w:lvl w:ilvl="1" w:tplc="2EC49DDA" w:tentative="1">
      <w:start w:val="1"/>
      <w:numFmt w:val="lowerLetter"/>
      <w:lvlText w:val="%2."/>
      <w:lvlJc w:val="left"/>
      <w:pPr>
        <w:tabs>
          <w:tab w:val="num" w:pos="1440"/>
        </w:tabs>
        <w:ind w:left="1440" w:hanging="360"/>
      </w:pPr>
      <w:rPr>
        <w:rFonts w:cs="Times New Roman"/>
      </w:rPr>
    </w:lvl>
    <w:lvl w:ilvl="2" w:tplc="5AF25910" w:tentative="1">
      <w:start w:val="1"/>
      <w:numFmt w:val="lowerRoman"/>
      <w:lvlText w:val="%3."/>
      <w:lvlJc w:val="right"/>
      <w:pPr>
        <w:tabs>
          <w:tab w:val="num" w:pos="2160"/>
        </w:tabs>
        <w:ind w:left="2160" w:hanging="180"/>
      </w:pPr>
      <w:rPr>
        <w:rFonts w:cs="Times New Roman"/>
      </w:rPr>
    </w:lvl>
    <w:lvl w:ilvl="3" w:tplc="3B8E3714" w:tentative="1">
      <w:start w:val="1"/>
      <w:numFmt w:val="decimal"/>
      <w:lvlText w:val="%4."/>
      <w:lvlJc w:val="left"/>
      <w:pPr>
        <w:tabs>
          <w:tab w:val="num" w:pos="2880"/>
        </w:tabs>
        <w:ind w:left="2880" w:hanging="360"/>
      </w:pPr>
      <w:rPr>
        <w:rFonts w:cs="Times New Roman"/>
      </w:rPr>
    </w:lvl>
    <w:lvl w:ilvl="4" w:tplc="7F64917A" w:tentative="1">
      <w:start w:val="1"/>
      <w:numFmt w:val="lowerLetter"/>
      <w:lvlText w:val="%5."/>
      <w:lvlJc w:val="left"/>
      <w:pPr>
        <w:tabs>
          <w:tab w:val="num" w:pos="3600"/>
        </w:tabs>
        <w:ind w:left="3600" w:hanging="360"/>
      </w:pPr>
      <w:rPr>
        <w:rFonts w:cs="Times New Roman"/>
      </w:rPr>
    </w:lvl>
    <w:lvl w:ilvl="5" w:tplc="6A48C172" w:tentative="1">
      <w:start w:val="1"/>
      <w:numFmt w:val="lowerRoman"/>
      <w:lvlText w:val="%6."/>
      <w:lvlJc w:val="right"/>
      <w:pPr>
        <w:tabs>
          <w:tab w:val="num" w:pos="4320"/>
        </w:tabs>
        <w:ind w:left="4320" w:hanging="180"/>
      </w:pPr>
      <w:rPr>
        <w:rFonts w:cs="Times New Roman"/>
      </w:rPr>
    </w:lvl>
    <w:lvl w:ilvl="6" w:tplc="E1F4EF96" w:tentative="1">
      <w:start w:val="1"/>
      <w:numFmt w:val="decimal"/>
      <w:lvlText w:val="%7."/>
      <w:lvlJc w:val="left"/>
      <w:pPr>
        <w:tabs>
          <w:tab w:val="num" w:pos="5040"/>
        </w:tabs>
        <w:ind w:left="5040" w:hanging="360"/>
      </w:pPr>
      <w:rPr>
        <w:rFonts w:cs="Times New Roman"/>
      </w:rPr>
    </w:lvl>
    <w:lvl w:ilvl="7" w:tplc="0EE02792" w:tentative="1">
      <w:start w:val="1"/>
      <w:numFmt w:val="lowerLetter"/>
      <w:lvlText w:val="%8."/>
      <w:lvlJc w:val="left"/>
      <w:pPr>
        <w:tabs>
          <w:tab w:val="num" w:pos="5760"/>
        </w:tabs>
        <w:ind w:left="5760" w:hanging="360"/>
      </w:pPr>
      <w:rPr>
        <w:rFonts w:cs="Times New Roman"/>
      </w:rPr>
    </w:lvl>
    <w:lvl w:ilvl="8" w:tplc="8752E840"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B22BCF"/>
    <w:multiLevelType w:val="hybridMultilevel"/>
    <w:tmpl w:val="FD8EE4DC"/>
    <w:lvl w:ilvl="0" w:tplc="6F40558A">
      <w:start w:val="1"/>
      <w:numFmt w:val="decimal"/>
      <w:lvlText w:val="%1."/>
      <w:lvlJc w:val="left"/>
      <w:pPr>
        <w:tabs>
          <w:tab w:val="num" w:pos="360"/>
        </w:tabs>
        <w:ind w:left="360" w:hanging="360"/>
      </w:pPr>
      <w:rPr>
        <w:rFonts w:cs="Times New Roman" w:hint="default"/>
        <w:i w:val="0"/>
      </w:rPr>
    </w:lvl>
    <w:lvl w:ilvl="1" w:tplc="5618462A">
      <w:start w:val="1"/>
      <w:numFmt w:val="lowerLetter"/>
      <w:lvlText w:val="%2)"/>
      <w:lvlJc w:val="left"/>
      <w:pPr>
        <w:tabs>
          <w:tab w:val="num" w:pos="1440"/>
        </w:tabs>
        <w:ind w:left="1440" w:hanging="360"/>
      </w:pPr>
      <w:rPr>
        <w:rFonts w:cs="Times New Roman" w:hint="default"/>
      </w:rPr>
    </w:lvl>
    <w:lvl w:ilvl="2" w:tplc="13D40776" w:tentative="1">
      <w:start w:val="1"/>
      <w:numFmt w:val="lowerRoman"/>
      <w:lvlText w:val="%3."/>
      <w:lvlJc w:val="right"/>
      <w:pPr>
        <w:tabs>
          <w:tab w:val="num" w:pos="2160"/>
        </w:tabs>
        <w:ind w:left="2160" w:hanging="180"/>
      </w:pPr>
      <w:rPr>
        <w:rFonts w:cs="Times New Roman"/>
      </w:rPr>
    </w:lvl>
    <w:lvl w:ilvl="3" w:tplc="B8F88212" w:tentative="1">
      <w:start w:val="1"/>
      <w:numFmt w:val="decimal"/>
      <w:lvlText w:val="%4."/>
      <w:lvlJc w:val="left"/>
      <w:pPr>
        <w:tabs>
          <w:tab w:val="num" w:pos="2880"/>
        </w:tabs>
        <w:ind w:left="2880" w:hanging="360"/>
      </w:pPr>
      <w:rPr>
        <w:rFonts w:cs="Times New Roman"/>
      </w:rPr>
    </w:lvl>
    <w:lvl w:ilvl="4" w:tplc="79005D9C" w:tentative="1">
      <w:start w:val="1"/>
      <w:numFmt w:val="lowerLetter"/>
      <w:lvlText w:val="%5."/>
      <w:lvlJc w:val="left"/>
      <w:pPr>
        <w:tabs>
          <w:tab w:val="num" w:pos="3600"/>
        </w:tabs>
        <w:ind w:left="3600" w:hanging="360"/>
      </w:pPr>
      <w:rPr>
        <w:rFonts w:cs="Times New Roman"/>
      </w:rPr>
    </w:lvl>
    <w:lvl w:ilvl="5" w:tplc="A89AAB66" w:tentative="1">
      <w:start w:val="1"/>
      <w:numFmt w:val="lowerRoman"/>
      <w:lvlText w:val="%6."/>
      <w:lvlJc w:val="right"/>
      <w:pPr>
        <w:tabs>
          <w:tab w:val="num" w:pos="4320"/>
        </w:tabs>
        <w:ind w:left="4320" w:hanging="180"/>
      </w:pPr>
      <w:rPr>
        <w:rFonts w:cs="Times New Roman"/>
      </w:rPr>
    </w:lvl>
    <w:lvl w:ilvl="6" w:tplc="FE00023A" w:tentative="1">
      <w:start w:val="1"/>
      <w:numFmt w:val="decimal"/>
      <w:lvlText w:val="%7."/>
      <w:lvlJc w:val="left"/>
      <w:pPr>
        <w:tabs>
          <w:tab w:val="num" w:pos="5040"/>
        </w:tabs>
        <w:ind w:left="5040" w:hanging="360"/>
      </w:pPr>
      <w:rPr>
        <w:rFonts w:cs="Times New Roman"/>
      </w:rPr>
    </w:lvl>
    <w:lvl w:ilvl="7" w:tplc="B148C900" w:tentative="1">
      <w:start w:val="1"/>
      <w:numFmt w:val="lowerLetter"/>
      <w:lvlText w:val="%8."/>
      <w:lvlJc w:val="left"/>
      <w:pPr>
        <w:tabs>
          <w:tab w:val="num" w:pos="5760"/>
        </w:tabs>
        <w:ind w:left="5760" w:hanging="360"/>
      </w:pPr>
      <w:rPr>
        <w:rFonts w:cs="Times New Roman"/>
      </w:rPr>
    </w:lvl>
    <w:lvl w:ilvl="8" w:tplc="B4106178" w:tentative="1">
      <w:start w:val="1"/>
      <w:numFmt w:val="lowerRoman"/>
      <w:lvlText w:val="%9."/>
      <w:lvlJc w:val="right"/>
      <w:pPr>
        <w:tabs>
          <w:tab w:val="num" w:pos="6480"/>
        </w:tabs>
        <w:ind w:left="6480" w:hanging="180"/>
      </w:pPr>
      <w:rPr>
        <w:rFonts w:cs="Times New Roman"/>
      </w:rPr>
    </w:lvl>
  </w:abstractNum>
  <w:abstractNum w:abstractNumId="17" w15:restartNumberingAfterBreak="0">
    <w:nsid w:val="16A86929"/>
    <w:multiLevelType w:val="hybridMultilevel"/>
    <w:tmpl w:val="4118BB26"/>
    <w:lvl w:ilvl="0" w:tplc="031A54D2">
      <w:start w:val="1"/>
      <w:numFmt w:val="upperRoman"/>
      <w:lvlText w:val="%1."/>
      <w:lvlJc w:val="right"/>
      <w:pPr>
        <w:tabs>
          <w:tab w:val="num" w:pos="360"/>
        </w:tabs>
        <w:ind w:left="360" w:hanging="360"/>
      </w:pPr>
      <w:rPr>
        <w:rFonts w:cs="Times New Roman" w:hint="default"/>
      </w:rPr>
    </w:lvl>
    <w:lvl w:ilvl="1" w:tplc="6EC4F00A">
      <w:start w:val="1"/>
      <w:numFmt w:val="decimal"/>
      <w:lvlText w:val="%2."/>
      <w:lvlJc w:val="left"/>
      <w:pPr>
        <w:tabs>
          <w:tab w:val="num" w:pos="360"/>
        </w:tabs>
        <w:ind w:left="360" w:hanging="360"/>
      </w:pPr>
      <w:rPr>
        <w:rFonts w:cs="Times New Roman" w:hint="default"/>
      </w:rPr>
    </w:lvl>
    <w:lvl w:ilvl="2" w:tplc="5AB67F90">
      <w:start w:val="1"/>
      <w:numFmt w:val="lowerRoman"/>
      <w:lvlText w:val="%3."/>
      <w:lvlJc w:val="right"/>
      <w:pPr>
        <w:ind w:left="1980" w:hanging="360"/>
      </w:pPr>
      <w:rPr>
        <w:rFonts w:cs="Times New Roman"/>
      </w:rPr>
    </w:lvl>
    <w:lvl w:ilvl="3" w:tplc="5372D2BC">
      <w:start w:val="1"/>
      <w:numFmt w:val="decimal"/>
      <w:lvlText w:val="%4."/>
      <w:lvlJc w:val="left"/>
      <w:pPr>
        <w:ind w:left="2520" w:hanging="360"/>
      </w:pPr>
      <w:rPr>
        <w:rFonts w:cs="Times New Roman"/>
      </w:rPr>
    </w:lvl>
    <w:lvl w:ilvl="4" w:tplc="2530EE92">
      <w:start w:val="1"/>
      <w:numFmt w:val="lowerLetter"/>
      <w:lvlText w:val="%5."/>
      <w:lvlJc w:val="left"/>
      <w:pPr>
        <w:ind w:left="3240" w:hanging="360"/>
      </w:pPr>
      <w:rPr>
        <w:rFonts w:cs="Times New Roman"/>
      </w:rPr>
    </w:lvl>
    <w:lvl w:ilvl="5" w:tplc="1D42CE58">
      <w:start w:val="1"/>
      <w:numFmt w:val="lowerRoman"/>
      <w:lvlText w:val="%6."/>
      <w:lvlJc w:val="right"/>
      <w:pPr>
        <w:ind w:left="3960" w:hanging="180"/>
      </w:pPr>
      <w:rPr>
        <w:rFonts w:cs="Times New Roman"/>
      </w:rPr>
    </w:lvl>
    <w:lvl w:ilvl="6" w:tplc="A210AFF0">
      <w:start w:val="1"/>
      <w:numFmt w:val="decimal"/>
      <w:lvlText w:val="%7."/>
      <w:lvlJc w:val="left"/>
      <w:pPr>
        <w:ind w:left="4680" w:hanging="360"/>
      </w:pPr>
      <w:rPr>
        <w:rFonts w:cs="Times New Roman"/>
      </w:rPr>
    </w:lvl>
    <w:lvl w:ilvl="7" w:tplc="11E4B8E2">
      <w:start w:val="1"/>
      <w:numFmt w:val="lowerLetter"/>
      <w:lvlText w:val="%8."/>
      <w:lvlJc w:val="left"/>
      <w:pPr>
        <w:ind w:left="5400" w:hanging="360"/>
      </w:pPr>
      <w:rPr>
        <w:rFonts w:cs="Times New Roman"/>
      </w:rPr>
    </w:lvl>
    <w:lvl w:ilvl="8" w:tplc="38F46106">
      <w:start w:val="1"/>
      <w:numFmt w:val="lowerRoman"/>
      <w:lvlText w:val="%9."/>
      <w:lvlJc w:val="right"/>
      <w:pPr>
        <w:ind w:left="6120" w:hanging="180"/>
      </w:pPr>
      <w:rPr>
        <w:rFonts w:cs="Times New Roman"/>
      </w:rPr>
    </w:lvl>
  </w:abstractNum>
  <w:abstractNum w:abstractNumId="18" w15:restartNumberingAfterBreak="0">
    <w:nsid w:val="17DC0AB5"/>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199E7CE6"/>
    <w:multiLevelType w:val="multilevel"/>
    <w:tmpl w:val="5BB212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1D05742E"/>
    <w:multiLevelType w:val="hybridMultilevel"/>
    <w:tmpl w:val="B4163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E87C72"/>
    <w:multiLevelType w:val="hybridMultilevel"/>
    <w:tmpl w:val="C688D820"/>
    <w:lvl w:ilvl="0" w:tplc="EE7A7F36">
      <w:start w:val="3"/>
      <w:numFmt w:val="upperRoman"/>
      <w:lvlText w:val="%1."/>
      <w:lvlJc w:val="right"/>
      <w:pPr>
        <w:tabs>
          <w:tab w:val="num" w:pos="360"/>
        </w:tabs>
        <w:ind w:left="360" w:hanging="360"/>
      </w:pPr>
      <w:rPr>
        <w:rFonts w:cs="Times New Roman" w:hint="default"/>
      </w:rPr>
    </w:lvl>
    <w:lvl w:ilvl="1" w:tplc="B99E685E" w:tentative="1">
      <w:start w:val="1"/>
      <w:numFmt w:val="lowerLetter"/>
      <w:lvlText w:val="%2."/>
      <w:lvlJc w:val="left"/>
      <w:pPr>
        <w:tabs>
          <w:tab w:val="num" w:pos="1440"/>
        </w:tabs>
        <w:ind w:left="1440" w:hanging="360"/>
      </w:pPr>
      <w:rPr>
        <w:rFonts w:cs="Times New Roman"/>
      </w:rPr>
    </w:lvl>
    <w:lvl w:ilvl="2" w:tplc="6518D1D4" w:tentative="1">
      <w:start w:val="1"/>
      <w:numFmt w:val="lowerRoman"/>
      <w:lvlText w:val="%3."/>
      <w:lvlJc w:val="right"/>
      <w:pPr>
        <w:tabs>
          <w:tab w:val="num" w:pos="2160"/>
        </w:tabs>
        <w:ind w:left="2160" w:hanging="180"/>
      </w:pPr>
      <w:rPr>
        <w:rFonts w:cs="Times New Roman"/>
      </w:rPr>
    </w:lvl>
    <w:lvl w:ilvl="3" w:tplc="54EEC5C4" w:tentative="1">
      <w:start w:val="1"/>
      <w:numFmt w:val="decimal"/>
      <w:lvlText w:val="%4."/>
      <w:lvlJc w:val="left"/>
      <w:pPr>
        <w:tabs>
          <w:tab w:val="num" w:pos="2880"/>
        </w:tabs>
        <w:ind w:left="2880" w:hanging="360"/>
      </w:pPr>
      <w:rPr>
        <w:rFonts w:cs="Times New Roman"/>
      </w:rPr>
    </w:lvl>
    <w:lvl w:ilvl="4" w:tplc="AD94A546" w:tentative="1">
      <w:start w:val="1"/>
      <w:numFmt w:val="lowerLetter"/>
      <w:lvlText w:val="%5."/>
      <w:lvlJc w:val="left"/>
      <w:pPr>
        <w:tabs>
          <w:tab w:val="num" w:pos="3600"/>
        </w:tabs>
        <w:ind w:left="3600" w:hanging="360"/>
      </w:pPr>
      <w:rPr>
        <w:rFonts w:cs="Times New Roman"/>
      </w:rPr>
    </w:lvl>
    <w:lvl w:ilvl="5" w:tplc="10560510" w:tentative="1">
      <w:start w:val="1"/>
      <w:numFmt w:val="lowerRoman"/>
      <w:lvlText w:val="%6."/>
      <w:lvlJc w:val="right"/>
      <w:pPr>
        <w:tabs>
          <w:tab w:val="num" w:pos="4320"/>
        </w:tabs>
        <w:ind w:left="4320" w:hanging="180"/>
      </w:pPr>
      <w:rPr>
        <w:rFonts w:cs="Times New Roman"/>
      </w:rPr>
    </w:lvl>
    <w:lvl w:ilvl="6" w:tplc="91BA1566" w:tentative="1">
      <w:start w:val="1"/>
      <w:numFmt w:val="decimal"/>
      <w:lvlText w:val="%7."/>
      <w:lvlJc w:val="left"/>
      <w:pPr>
        <w:tabs>
          <w:tab w:val="num" w:pos="5040"/>
        </w:tabs>
        <w:ind w:left="5040" w:hanging="360"/>
      </w:pPr>
      <w:rPr>
        <w:rFonts w:cs="Times New Roman"/>
      </w:rPr>
    </w:lvl>
    <w:lvl w:ilvl="7" w:tplc="28BE760A" w:tentative="1">
      <w:start w:val="1"/>
      <w:numFmt w:val="lowerLetter"/>
      <w:lvlText w:val="%8."/>
      <w:lvlJc w:val="left"/>
      <w:pPr>
        <w:tabs>
          <w:tab w:val="num" w:pos="5760"/>
        </w:tabs>
        <w:ind w:left="5760" w:hanging="360"/>
      </w:pPr>
      <w:rPr>
        <w:rFonts w:cs="Times New Roman"/>
      </w:rPr>
    </w:lvl>
    <w:lvl w:ilvl="8" w:tplc="DCE4AEE0"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D626FA"/>
    <w:multiLevelType w:val="hybridMultilevel"/>
    <w:tmpl w:val="15B4D7BA"/>
    <w:lvl w:ilvl="0" w:tplc="8F54167A">
      <w:start w:val="1"/>
      <w:numFmt w:val="upperRoman"/>
      <w:lvlText w:val="%1."/>
      <w:lvlJc w:val="left"/>
      <w:pPr>
        <w:ind w:left="360" w:hanging="360"/>
      </w:pPr>
      <w:rPr>
        <w:rFonts w:cs="Times New Roman"/>
      </w:rPr>
    </w:lvl>
    <w:lvl w:ilvl="1" w:tplc="A4C499A2">
      <w:start w:val="1"/>
      <w:numFmt w:val="upperLetter"/>
      <w:lvlText w:val="%2."/>
      <w:lvlJc w:val="left"/>
      <w:pPr>
        <w:ind w:left="1080" w:hanging="360"/>
      </w:pPr>
      <w:rPr>
        <w:rFonts w:cs="Times New Roman"/>
      </w:rPr>
    </w:lvl>
    <w:lvl w:ilvl="2" w:tplc="889068CE">
      <w:start w:val="1"/>
      <w:numFmt w:val="lowerLetter"/>
      <w:lvlText w:val="%3)"/>
      <w:lvlJc w:val="left"/>
      <w:pPr>
        <w:tabs>
          <w:tab w:val="num" w:pos="360"/>
        </w:tabs>
        <w:ind w:left="360" w:hanging="216"/>
      </w:pPr>
      <w:rPr>
        <w:rFonts w:cs="Times New Roman" w:hint="default"/>
      </w:rPr>
    </w:lvl>
    <w:lvl w:ilvl="3" w:tplc="0950809E">
      <w:start w:val="1"/>
      <w:numFmt w:val="decimal"/>
      <w:lvlText w:val="%4."/>
      <w:lvlJc w:val="left"/>
      <w:pPr>
        <w:ind w:left="2520" w:hanging="360"/>
      </w:pPr>
      <w:rPr>
        <w:rFonts w:cs="Times New Roman"/>
      </w:rPr>
    </w:lvl>
    <w:lvl w:ilvl="4" w:tplc="9E828176">
      <w:start w:val="1"/>
      <w:numFmt w:val="lowerLetter"/>
      <w:lvlText w:val="%5."/>
      <w:lvlJc w:val="left"/>
      <w:pPr>
        <w:ind w:left="3240" w:hanging="360"/>
      </w:pPr>
      <w:rPr>
        <w:rFonts w:cs="Times New Roman"/>
      </w:rPr>
    </w:lvl>
    <w:lvl w:ilvl="5" w:tplc="EAD46A3A">
      <w:start w:val="1"/>
      <w:numFmt w:val="lowerRoman"/>
      <w:lvlText w:val="%6."/>
      <w:lvlJc w:val="right"/>
      <w:pPr>
        <w:ind w:left="3960" w:hanging="180"/>
      </w:pPr>
      <w:rPr>
        <w:rFonts w:cs="Times New Roman"/>
      </w:rPr>
    </w:lvl>
    <w:lvl w:ilvl="6" w:tplc="9F16A6E6">
      <w:start w:val="1"/>
      <w:numFmt w:val="decimal"/>
      <w:lvlText w:val="%7."/>
      <w:lvlJc w:val="left"/>
      <w:pPr>
        <w:ind w:left="4680" w:hanging="360"/>
      </w:pPr>
      <w:rPr>
        <w:rFonts w:cs="Times New Roman"/>
      </w:rPr>
    </w:lvl>
    <w:lvl w:ilvl="7" w:tplc="60D685EC">
      <w:start w:val="1"/>
      <w:numFmt w:val="lowerLetter"/>
      <w:lvlText w:val="%8."/>
      <w:lvlJc w:val="left"/>
      <w:pPr>
        <w:ind w:left="5400" w:hanging="360"/>
      </w:pPr>
      <w:rPr>
        <w:rFonts w:cs="Times New Roman"/>
      </w:rPr>
    </w:lvl>
    <w:lvl w:ilvl="8" w:tplc="286E8934">
      <w:start w:val="1"/>
      <w:numFmt w:val="lowerRoman"/>
      <w:lvlText w:val="%9."/>
      <w:lvlJc w:val="right"/>
      <w:pPr>
        <w:ind w:left="6120" w:hanging="180"/>
      </w:pPr>
      <w:rPr>
        <w:rFonts w:cs="Times New Roman"/>
      </w:rPr>
    </w:lvl>
  </w:abstractNum>
  <w:abstractNum w:abstractNumId="23" w15:restartNumberingAfterBreak="0">
    <w:nsid w:val="28C30ADB"/>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decimal"/>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2918287A"/>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decimal"/>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38F1321C"/>
    <w:multiLevelType w:val="hybridMultilevel"/>
    <w:tmpl w:val="A68CECC0"/>
    <w:lvl w:ilvl="0" w:tplc="799A8DCC">
      <w:start w:val="3"/>
      <w:numFmt w:val="upperRoman"/>
      <w:lvlText w:val="%1."/>
      <w:lvlJc w:val="right"/>
      <w:pPr>
        <w:tabs>
          <w:tab w:val="num" w:pos="180"/>
        </w:tabs>
        <w:ind w:left="180" w:hanging="180"/>
      </w:pPr>
      <w:rPr>
        <w:rFonts w:cs="Times New Roman" w:hint="default"/>
      </w:rPr>
    </w:lvl>
    <w:lvl w:ilvl="1" w:tplc="2EA4AA7C">
      <w:start w:val="1"/>
      <w:numFmt w:val="upperLetter"/>
      <w:lvlText w:val="%2."/>
      <w:lvlJc w:val="left"/>
      <w:pPr>
        <w:ind w:left="1080" w:hanging="360"/>
      </w:pPr>
      <w:rPr>
        <w:rFonts w:cs="Times New Roman"/>
      </w:rPr>
    </w:lvl>
    <w:lvl w:ilvl="2" w:tplc="08D2D7C8">
      <w:start w:val="1"/>
      <w:numFmt w:val="lowerRoman"/>
      <w:lvlText w:val="%3."/>
      <w:lvlJc w:val="right"/>
      <w:pPr>
        <w:ind w:left="1800" w:hanging="180"/>
      </w:pPr>
      <w:rPr>
        <w:rFonts w:cs="Times New Roman"/>
      </w:rPr>
    </w:lvl>
    <w:lvl w:ilvl="3" w:tplc="97504A92">
      <w:start w:val="1"/>
      <w:numFmt w:val="decimal"/>
      <w:lvlText w:val="%4."/>
      <w:lvlJc w:val="left"/>
      <w:pPr>
        <w:ind w:left="2520" w:hanging="360"/>
      </w:pPr>
      <w:rPr>
        <w:rFonts w:cs="Times New Roman"/>
      </w:rPr>
    </w:lvl>
    <w:lvl w:ilvl="4" w:tplc="19AC36D0">
      <w:start w:val="1"/>
      <w:numFmt w:val="lowerLetter"/>
      <w:lvlText w:val="%5."/>
      <w:lvlJc w:val="left"/>
      <w:pPr>
        <w:ind w:left="3240" w:hanging="360"/>
      </w:pPr>
      <w:rPr>
        <w:rFonts w:cs="Times New Roman"/>
      </w:rPr>
    </w:lvl>
    <w:lvl w:ilvl="5" w:tplc="1AF8EF6A">
      <w:start w:val="1"/>
      <w:numFmt w:val="lowerRoman"/>
      <w:lvlText w:val="%6."/>
      <w:lvlJc w:val="right"/>
      <w:pPr>
        <w:ind w:left="3960" w:hanging="180"/>
      </w:pPr>
      <w:rPr>
        <w:rFonts w:cs="Times New Roman"/>
      </w:rPr>
    </w:lvl>
    <w:lvl w:ilvl="6" w:tplc="368C2B5E">
      <w:start w:val="1"/>
      <w:numFmt w:val="decimal"/>
      <w:lvlText w:val="%7."/>
      <w:lvlJc w:val="left"/>
      <w:pPr>
        <w:ind w:left="4680" w:hanging="360"/>
      </w:pPr>
      <w:rPr>
        <w:rFonts w:cs="Times New Roman"/>
      </w:rPr>
    </w:lvl>
    <w:lvl w:ilvl="7" w:tplc="31423122">
      <w:start w:val="1"/>
      <w:numFmt w:val="lowerLetter"/>
      <w:lvlText w:val="%8."/>
      <w:lvlJc w:val="left"/>
      <w:pPr>
        <w:ind w:left="5400" w:hanging="360"/>
      </w:pPr>
      <w:rPr>
        <w:rFonts w:cs="Times New Roman"/>
      </w:rPr>
    </w:lvl>
    <w:lvl w:ilvl="8" w:tplc="62A267A8">
      <w:start w:val="1"/>
      <w:numFmt w:val="lowerRoman"/>
      <w:lvlText w:val="%9."/>
      <w:lvlJc w:val="right"/>
      <w:pPr>
        <w:ind w:left="6120" w:hanging="180"/>
      </w:pPr>
      <w:rPr>
        <w:rFonts w:cs="Times New Roman"/>
      </w:rPr>
    </w:lvl>
  </w:abstractNum>
  <w:abstractNum w:abstractNumId="26" w15:restartNumberingAfterBreak="0">
    <w:nsid w:val="39A106A5"/>
    <w:multiLevelType w:val="multilevel"/>
    <w:tmpl w:val="BE92778E"/>
    <w:lvl w:ilvl="0">
      <w:start w:val="4"/>
      <w:numFmt w:val="upperRoman"/>
      <w:lvlText w:val="%1."/>
      <w:lvlJc w:val="right"/>
      <w:pPr>
        <w:tabs>
          <w:tab w:val="num" w:pos="360"/>
        </w:tabs>
        <w:ind w:left="360" w:hanging="72"/>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46FF5F2A"/>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4F360584"/>
    <w:multiLevelType w:val="hybridMultilevel"/>
    <w:tmpl w:val="89D2C4E2"/>
    <w:lvl w:ilvl="0" w:tplc="B1A6AE74">
      <w:start w:val="1"/>
      <w:numFmt w:val="bullet"/>
      <w:lvlText w:val=""/>
      <w:lvlJc w:val="left"/>
      <w:pPr>
        <w:ind w:left="770" w:hanging="360"/>
      </w:pPr>
      <w:rPr>
        <w:rFonts w:ascii="Symbol" w:hAnsi="Symbol" w:hint="default"/>
        <w:sz w:val="1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51085440"/>
    <w:multiLevelType w:val="multilevel"/>
    <w:tmpl w:val="C08C3FF6"/>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53C15C11"/>
    <w:multiLevelType w:val="hybridMultilevel"/>
    <w:tmpl w:val="5D666B40"/>
    <w:lvl w:ilvl="0" w:tplc="4ADEB6E0">
      <w:start w:val="1"/>
      <w:numFmt w:val="decimal"/>
      <w:lvlText w:val="%1."/>
      <w:lvlJc w:val="left"/>
      <w:pPr>
        <w:tabs>
          <w:tab w:val="num" w:pos="360"/>
        </w:tabs>
        <w:ind w:left="360" w:hanging="360"/>
      </w:pPr>
      <w:rPr>
        <w:rFonts w:cs="Times New Roman" w:hint="default"/>
        <w:i w:val="0"/>
      </w:rPr>
    </w:lvl>
    <w:lvl w:ilvl="1" w:tplc="5618462A">
      <w:start w:val="1"/>
      <w:numFmt w:val="lowerLetter"/>
      <w:lvlText w:val="%2)"/>
      <w:lvlJc w:val="left"/>
      <w:pPr>
        <w:tabs>
          <w:tab w:val="num" w:pos="1440"/>
        </w:tabs>
        <w:ind w:left="1440" w:hanging="360"/>
      </w:pPr>
      <w:rPr>
        <w:rFonts w:cs="Times New Roman" w:hint="default"/>
      </w:rPr>
    </w:lvl>
    <w:lvl w:ilvl="2" w:tplc="13D40776" w:tentative="1">
      <w:start w:val="1"/>
      <w:numFmt w:val="lowerRoman"/>
      <w:lvlText w:val="%3."/>
      <w:lvlJc w:val="right"/>
      <w:pPr>
        <w:tabs>
          <w:tab w:val="num" w:pos="2160"/>
        </w:tabs>
        <w:ind w:left="2160" w:hanging="180"/>
      </w:pPr>
      <w:rPr>
        <w:rFonts w:cs="Times New Roman"/>
      </w:rPr>
    </w:lvl>
    <w:lvl w:ilvl="3" w:tplc="B8F88212" w:tentative="1">
      <w:start w:val="1"/>
      <w:numFmt w:val="decimal"/>
      <w:lvlText w:val="%4."/>
      <w:lvlJc w:val="left"/>
      <w:pPr>
        <w:tabs>
          <w:tab w:val="num" w:pos="2880"/>
        </w:tabs>
        <w:ind w:left="2880" w:hanging="360"/>
      </w:pPr>
      <w:rPr>
        <w:rFonts w:cs="Times New Roman"/>
      </w:rPr>
    </w:lvl>
    <w:lvl w:ilvl="4" w:tplc="79005D9C" w:tentative="1">
      <w:start w:val="1"/>
      <w:numFmt w:val="lowerLetter"/>
      <w:lvlText w:val="%5."/>
      <w:lvlJc w:val="left"/>
      <w:pPr>
        <w:tabs>
          <w:tab w:val="num" w:pos="3600"/>
        </w:tabs>
        <w:ind w:left="3600" w:hanging="360"/>
      </w:pPr>
      <w:rPr>
        <w:rFonts w:cs="Times New Roman"/>
      </w:rPr>
    </w:lvl>
    <w:lvl w:ilvl="5" w:tplc="A89AAB66" w:tentative="1">
      <w:start w:val="1"/>
      <w:numFmt w:val="lowerRoman"/>
      <w:lvlText w:val="%6."/>
      <w:lvlJc w:val="right"/>
      <w:pPr>
        <w:tabs>
          <w:tab w:val="num" w:pos="4320"/>
        </w:tabs>
        <w:ind w:left="4320" w:hanging="180"/>
      </w:pPr>
      <w:rPr>
        <w:rFonts w:cs="Times New Roman"/>
      </w:rPr>
    </w:lvl>
    <w:lvl w:ilvl="6" w:tplc="FE00023A" w:tentative="1">
      <w:start w:val="1"/>
      <w:numFmt w:val="decimal"/>
      <w:lvlText w:val="%7."/>
      <w:lvlJc w:val="left"/>
      <w:pPr>
        <w:tabs>
          <w:tab w:val="num" w:pos="5040"/>
        </w:tabs>
        <w:ind w:left="5040" w:hanging="360"/>
      </w:pPr>
      <w:rPr>
        <w:rFonts w:cs="Times New Roman"/>
      </w:rPr>
    </w:lvl>
    <w:lvl w:ilvl="7" w:tplc="B148C900" w:tentative="1">
      <w:start w:val="1"/>
      <w:numFmt w:val="lowerLetter"/>
      <w:lvlText w:val="%8."/>
      <w:lvlJc w:val="left"/>
      <w:pPr>
        <w:tabs>
          <w:tab w:val="num" w:pos="5760"/>
        </w:tabs>
        <w:ind w:left="5760" w:hanging="360"/>
      </w:pPr>
      <w:rPr>
        <w:rFonts w:cs="Times New Roman"/>
      </w:rPr>
    </w:lvl>
    <w:lvl w:ilvl="8" w:tplc="B4106178" w:tentative="1">
      <w:start w:val="1"/>
      <w:numFmt w:val="lowerRoman"/>
      <w:lvlText w:val="%9."/>
      <w:lvlJc w:val="right"/>
      <w:pPr>
        <w:tabs>
          <w:tab w:val="num" w:pos="6480"/>
        </w:tabs>
        <w:ind w:left="6480" w:hanging="180"/>
      </w:pPr>
      <w:rPr>
        <w:rFonts w:cs="Times New Roman"/>
      </w:rPr>
    </w:lvl>
  </w:abstractNum>
  <w:abstractNum w:abstractNumId="31" w15:restartNumberingAfterBreak="0">
    <w:nsid w:val="54AF080B"/>
    <w:multiLevelType w:val="multilevel"/>
    <w:tmpl w:val="DB96B6A6"/>
    <w:lvl w:ilvl="0">
      <w:start w:val="1"/>
      <w:numFmt w:val="upperRoman"/>
      <w:lvlText w:val="%1."/>
      <w:lvlJc w:val="right"/>
      <w:pPr>
        <w:tabs>
          <w:tab w:val="num" w:pos="360"/>
        </w:tabs>
        <w:ind w:left="360" w:hanging="360"/>
      </w:pPr>
      <w:rPr>
        <w:rFonts w:cs="Times New Roman" w:hint="default"/>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54F75B27"/>
    <w:multiLevelType w:val="hybridMultilevel"/>
    <w:tmpl w:val="24F64C4A"/>
    <w:lvl w:ilvl="0" w:tplc="0F0200B0">
      <w:start w:val="1"/>
      <w:numFmt w:val="bullet"/>
      <w:lvlText w:val=""/>
      <w:lvlJc w:val="left"/>
      <w:pPr>
        <w:ind w:left="1440" w:hanging="360"/>
      </w:pPr>
      <w:rPr>
        <w:rFonts w:ascii="Symbol" w:hAnsi="Symbol" w:hint="default"/>
        <w:color w:val="auto"/>
        <w:sz w:val="16"/>
      </w:rPr>
    </w:lvl>
    <w:lvl w:ilvl="1" w:tplc="EFF4244E">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1C47B0"/>
    <w:multiLevelType w:val="hybridMultilevel"/>
    <w:tmpl w:val="0FF0A5F2"/>
    <w:lvl w:ilvl="0" w:tplc="6AF8250E">
      <w:start w:val="3"/>
      <w:numFmt w:val="upperRoman"/>
      <w:lvlText w:val="%1."/>
      <w:lvlJc w:val="right"/>
      <w:pPr>
        <w:tabs>
          <w:tab w:val="num" w:pos="360"/>
        </w:tabs>
        <w:ind w:left="360" w:hanging="360"/>
      </w:pPr>
      <w:rPr>
        <w:rFonts w:cs="Times New Roman" w:hint="default"/>
      </w:rPr>
    </w:lvl>
    <w:lvl w:ilvl="1" w:tplc="0DA85016">
      <w:start w:val="4"/>
      <w:numFmt w:val="upperRoman"/>
      <w:lvlText w:val="%2."/>
      <w:lvlJc w:val="right"/>
      <w:pPr>
        <w:tabs>
          <w:tab w:val="num" w:pos="360"/>
        </w:tabs>
        <w:ind w:left="360" w:hanging="360"/>
      </w:pPr>
      <w:rPr>
        <w:rFonts w:cs="Times New Roman" w:hint="default"/>
      </w:rPr>
    </w:lvl>
    <w:lvl w:ilvl="2" w:tplc="B67EACCA" w:tentative="1">
      <w:start w:val="1"/>
      <w:numFmt w:val="lowerRoman"/>
      <w:lvlText w:val="%3."/>
      <w:lvlJc w:val="right"/>
      <w:pPr>
        <w:tabs>
          <w:tab w:val="num" w:pos="2160"/>
        </w:tabs>
        <w:ind w:left="2160" w:hanging="180"/>
      </w:pPr>
      <w:rPr>
        <w:rFonts w:cs="Times New Roman"/>
      </w:rPr>
    </w:lvl>
    <w:lvl w:ilvl="3" w:tplc="5958DAA6" w:tentative="1">
      <w:start w:val="1"/>
      <w:numFmt w:val="decimal"/>
      <w:lvlText w:val="%4."/>
      <w:lvlJc w:val="left"/>
      <w:pPr>
        <w:tabs>
          <w:tab w:val="num" w:pos="2880"/>
        </w:tabs>
        <w:ind w:left="2880" w:hanging="360"/>
      </w:pPr>
      <w:rPr>
        <w:rFonts w:cs="Times New Roman"/>
      </w:rPr>
    </w:lvl>
    <w:lvl w:ilvl="4" w:tplc="C200256E" w:tentative="1">
      <w:start w:val="1"/>
      <w:numFmt w:val="lowerLetter"/>
      <w:lvlText w:val="%5."/>
      <w:lvlJc w:val="left"/>
      <w:pPr>
        <w:tabs>
          <w:tab w:val="num" w:pos="3600"/>
        </w:tabs>
        <w:ind w:left="3600" w:hanging="360"/>
      </w:pPr>
      <w:rPr>
        <w:rFonts w:cs="Times New Roman"/>
      </w:rPr>
    </w:lvl>
    <w:lvl w:ilvl="5" w:tplc="62F00E80" w:tentative="1">
      <w:start w:val="1"/>
      <w:numFmt w:val="lowerRoman"/>
      <w:lvlText w:val="%6."/>
      <w:lvlJc w:val="right"/>
      <w:pPr>
        <w:tabs>
          <w:tab w:val="num" w:pos="4320"/>
        </w:tabs>
        <w:ind w:left="4320" w:hanging="180"/>
      </w:pPr>
      <w:rPr>
        <w:rFonts w:cs="Times New Roman"/>
      </w:rPr>
    </w:lvl>
    <w:lvl w:ilvl="6" w:tplc="AC527292" w:tentative="1">
      <w:start w:val="1"/>
      <w:numFmt w:val="decimal"/>
      <w:lvlText w:val="%7."/>
      <w:lvlJc w:val="left"/>
      <w:pPr>
        <w:tabs>
          <w:tab w:val="num" w:pos="5040"/>
        </w:tabs>
        <w:ind w:left="5040" w:hanging="360"/>
      </w:pPr>
      <w:rPr>
        <w:rFonts w:cs="Times New Roman"/>
      </w:rPr>
    </w:lvl>
    <w:lvl w:ilvl="7" w:tplc="C11CC4DC" w:tentative="1">
      <w:start w:val="1"/>
      <w:numFmt w:val="lowerLetter"/>
      <w:lvlText w:val="%8."/>
      <w:lvlJc w:val="left"/>
      <w:pPr>
        <w:tabs>
          <w:tab w:val="num" w:pos="5760"/>
        </w:tabs>
        <w:ind w:left="5760" w:hanging="360"/>
      </w:pPr>
      <w:rPr>
        <w:rFonts w:cs="Times New Roman"/>
      </w:rPr>
    </w:lvl>
    <w:lvl w:ilvl="8" w:tplc="DD5C925A" w:tentative="1">
      <w:start w:val="1"/>
      <w:numFmt w:val="lowerRoman"/>
      <w:lvlText w:val="%9."/>
      <w:lvlJc w:val="right"/>
      <w:pPr>
        <w:tabs>
          <w:tab w:val="num" w:pos="6480"/>
        </w:tabs>
        <w:ind w:left="6480" w:hanging="180"/>
      </w:pPr>
      <w:rPr>
        <w:rFonts w:cs="Times New Roman"/>
      </w:rPr>
    </w:lvl>
  </w:abstractNum>
  <w:abstractNum w:abstractNumId="34" w15:restartNumberingAfterBreak="0">
    <w:nsid w:val="58447BAB"/>
    <w:multiLevelType w:val="multilevel"/>
    <w:tmpl w:val="D28E48A4"/>
    <w:lvl w:ilvl="0">
      <w:start w:val="4"/>
      <w:numFmt w:val="upperRoman"/>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5DAC67BF"/>
    <w:multiLevelType w:val="multilevel"/>
    <w:tmpl w:val="C688D820"/>
    <w:lvl w:ilvl="0">
      <w:start w:val="3"/>
      <w:numFmt w:val="upperRoman"/>
      <w:lvlText w:val="%1."/>
      <w:lvlJc w:val="righ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8501F2"/>
    <w:multiLevelType w:val="multilevel"/>
    <w:tmpl w:val="6792D112"/>
    <w:lvl w:ilvl="0">
      <w:start w:val="4"/>
      <w:numFmt w:val="upperRoman"/>
      <w:lvlText w:val="%1."/>
      <w:lvlJc w:val="left"/>
      <w:pPr>
        <w:tabs>
          <w:tab w:val="num" w:pos="360"/>
        </w:tabs>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15:restartNumberingAfterBreak="0">
    <w:nsid w:val="658C7FFE"/>
    <w:multiLevelType w:val="multilevel"/>
    <w:tmpl w:val="5C102718"/>
    <w:lvl w:ilvl="0">
      <w:start w:val="1"/>
      <w:numFmt w:val="upperRoman"/>
      <w:lvlText w:val="%1."/>
      <w:lvlJc w:val="righ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8" w15:restartNumberingAfterBreak="0">
    <w:nsid w:val="6DE77613"/>
    <w:multiLevelType w:val="hybridMultilevel"/>
    <w:tmpl w:val="3D6EF2E6"/>
    <w:lvl w:ilvl="0" w:tplc="6CF2E674">
      <w:start w:val="1"/>
      <w:numFmt w:val="lowerLetter"/>
      <w:lvlText w:val="(%1)"/>
      <w:lvlJc w:val="left"/>
      <w:pPr>
        <w:ind w:left="720" w:hanging="360"/>
      </w:pPr>
      <w:rPr>
        <w:rFonts w:hint="default"/>
      </w:rPr>
    </w:lvl>
    <w:lvl w:ilvl="1" w:tplc="A9AA6074" w:tentative="1">
      <w:start w:val="1"/>
      <w:numFmt w:val="lowerLetter"/>
      <w:lvlText w:val="%2."/>
      <w:lvlJc w:val="left"/>
      <w:pPr>
        <w:ind w:left="1440" w:hanging="360"/>
      </w:pPr>
    </w:lvl>
    <w:lvl w:ilvl="2" w:tplc="DF64AD3C" w:tentative="1">
      <w:start w:val="1"/>
      <w:numFmt w:val="lowerRoman"/>
      <w:lvlText w:val="%3."/>
      <w:lvlJc w:val="right"/>
      <w:pPr>
        <w:ind w:left="2160" w:hanging="180"/>
      </w:pPr>
    </w:lvl>
    <w:lvl w:ilvl="3" w:tplc="6AFE1D64" w:tentative="1">
      <w:start w:val="1"/>
      <w:numFmt w:val="decimal"/>
      <w:lvlText w:val="%4."/>
      <w:lvlJc w:val="left"/>
      <w:pPr>
        <w:ind w:left="2880" w:hanging="360"/>
      </w:pPr>
    </w:lvl>
    <w:lvl w:ilvl="4" w:tplc="0CF68C0E" w:tentative="1">
      <w:start w:val="1"/>
      <w:numFmt w:val="lowerLetter"/>
      <w:lvlText w:val="%5."/>
      <w:lvlJc w:val="left"/>
      <w:pPr>
        <w:ind w:left="3600" w:hanging="360"/>
      </w:pPr>
    </w:lvl>
    <w:lvl w:ilvl="5" w:tplc="9CECA0AE" w:tentative="1">
      <w:start w:val="1"/>
      <w:numFmt w:val="lowerRoman"/>
      <w:lvlText w:val="%6."/>
      <w:lvlJc w:val="right"/>
      <w:pPr>
        <w:ind w:left="4320" w:hanging="180"/>
      </w:pPr>
    </w:lvl>
    <w:lvl w:ilvl="6" w:tplc="C11AB15E" w:tentative="1">
      <w:start w:val="1"/>
      <w:numFmt w:val="decimal"/>
      <w:lvlText w:val="%7."/>
      <w:lvlJc w:val="left"/>
      <w:pPr>
        <w:ind w:left="5040" w:hanging="360"/>
      </w:pPr>
    </w:lvl>
    <w:lvl w:ilvl="7" w:tplc="038A3ADA" w:tentative="1">
      <w:start w:val="1"/>
      <w:numFmt w:val="lowerLetter"/>
      <w:lvlText w:val="%8."/>
      <w:lvlJc w:val="left"/>
      <w:pPr>
        <w:ind w:left="5760" w:hanging="360"/>
      </w:pPr>
    </w:lvl>
    <w:lvl w:ilvl="8" w:tplc="07AA4E06" w:tentative="1">
      <w:start w:val="1"/>
      <w:numFmt w:val="lowerRoman"/>
      <w:lvlText w:val="%9."/>
      <w:lvlJc w:val="right"/>
      <w:pPr>
        <w:ind w:left="6480" w:hanging="180"/>
      </w:pPr>
    </w:lvl>
  </w:abstractNum>
  <w:abstractNum w:abstractNumId="39" w15:restartNumberingAfterBreak="0">
    <w:nsid w:val="724521A3"/>
    <w:multiLevelType w:val="multilevel"/>
    <w:tmpl w:val="A68CECC0"/>
    <w:lvl w:ilvl="0">
      <w:start w:val="3"/>
      <w:numFmt w:val="upperRoman"/>
      <w:lvlText w:val="%1."/>
      <w:lvlJc w:val="right"/>
      <w:pPr>
        <w:tabs>
          <w:tab w:val="num" w:pos="180"/>
        </w:tabs>
        <w:ind w:left="180" w:hanging="180"/>
      </w:pPr>
      <w:rPr>
        <w:rFonts w:cs="Times New Roman" w:hint="default"/>
      </w:rPr>
    </w:lvl>
    <w:lvl w:ilvl="1">
      <w:start w:val="1"/>
      <w:numFmt w:val="upp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0" w15:restartNumberingAfterBreak="0">
    <w:nsid w:val="73472EE2"/>
    <w:multiLevelType w:val="multilevel"/>
    <w:tmpl w:val="A8DEC43C"/>
    <w:lvl w:ilvl="0">
      <w:start w:val="1"/>
      <w:numFmt w:val="decimal"/>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7A986F34"/>
    <w:multiLevelType w:val="hybridMultilevel"/>
    <w:tmpl w:val="D06C56BE"/>
    <w:lvl w:ilvl="0" w:tplc="32F2B6D4">
      <w:start w:val="3"/>
      <w:numFmt w:val="upperRoman"/>
      <w:lvlText w:val="%1."/>
      <w:lvlJc w:val="right"/>
      <w:pPr>
        <w:tabs>
          <w:tab w:val="num" w:pos="360"/>
        </w:tabs>
        <w:ind w:left="360" w:hanging="360"/>
      </w:pPr>
      <w:rPr>
        <w:rFonts w:cs="Times New Roman" w:hint="default"/>
      </w:rPr>
    </w:lvl>
    <w:lvl w:ilvl="1" w:tplc="64BE69EA" w:tentative="1">
      <w:start w:val="1"/>
      <w:numFmt w:val="lowerLetter"/>
      <w:lvlText w:val="%2."/>
      <w:lvlJc w:val="left"/>
      <w:pPr>
        <w:tabs>
          <w:tab w:val="num" w:pos="1440"/>
        </w:tabs>
        <w:ind w:left="1440" w:hanging="360"/>
      </w:pPr>
      <w:rPr>
        <w:rFonts w:cs="Times New Roman"/>
      </w:rPr>
    </w:lvl>
    <w:lvl w:ilvl="2" w:tplc="8C02C660" w:tentative="1">
      <w:start w:val="1"/>
      <w:numFmt w:val="lowerRoman"/>
      <w:lvlText w:val="%3."/>
      <w:lvlJc w:val="right"/>
      <w:pPr>
        <w:tabs>
          <w:tab w:val="num" w:pos="2160"/>
        </w:tabs>
        <w:ind w:left="2160" w:hanging="180"/>
      </w:pPr>
      <w:rPr>
        <w:rFonts w:cs="Times New Roman"/>
      </w:rPr>
    </w:lvl>
    <w:lvl w:ilvl="3" w:tplc="FD7652BA" w:tentative="1">
      <w:start w:val="1"/>
      <w:numFmt w:val="decimal"/>
      <w:lvlText w:val="%4."/>
      <w:lvlJc w:val="left"/>
      <w:pPr>
        <w:tabs>
          <w:tab w:val="num" w:pos="2880"/>
        </w:tabs>
        <w:ind w:left="2880" w:hanging="360"/>
      </w:pPr>
      <w:rPr>
        <w:rFonts w:cs="Times New Roman"/>
      </w:rPr>
    </w:lvl>
    <w:lvl w:ilvl="4" w:tplc="00C4DAB8" w:tentative="1">
      <w:start w:val="1"/>
      <w:numFmt w:val="lowerLetter"/>
      <w:lvlText w:val="%5."/>
      <w:lvlJc w:val="left"/>
      <w:pPr>
        <w:tabs>
          <w:tab w:val="num" w:pos="3600"/>
        </w:tabs>
        <w:ind w:left="3600" w:hanging="360"/>
      </w:pPr>
      <w:rPr>
        <w:rFonts w:cs="Times New Roman"/>
      </w:rPr>
    </w:lvl>
    <w:lvl w:ilvl="5" w:tplc="800E0AA6" w:tentative="1">
      <w:start w:val="1"/>
      <w:numFmt w:val="lowerRoman"/>
      <w:lvlText w:val="%6."/>
      <w:lvlJc w:val="right"/>
      <w:pPr>
        <w:tabs>
          <w:tab w:val="num" w:pos="4320"/>
        </w:tabs>
        <w:ind w:left="4320" w:hanging="180"/>
      </w:pPr>
      <w:rPr>
        <w:rFonts w:cs="Times New Roman"/>
      </w:rPr>
    </w:lvl>
    <w:lvl w:ilvl="6" w:tplc="E466B8A2" w:tentative="1">
      <w:start w:val="1"/>
      <w:numFmt w:val="decimal"/>
      <w:lvlText w:val="%7."/>
      <w:lvlJc w:val="left"/>
      <w:pPr>
        <w:tabs>
          <w:tab w:val="num" w:pos="5040"/>
        </w:tabs>
        <w:ind w:left="5040" w:hanging="360"/>
      </w:pPr>
      <w:rPr>
        <w:rFonts w:cs="Times New Roman"/>
      </w:rPr>
    </w:lvl>
    <w:lvl w:ilvl="7" w:tplc="AB4AA30C" w:tentative="1">
      <w:start w:val="1"/>
      <w:numFmt w:val="lowerLetter"/>
      <w:lvlText w:val="%8."/>
      <w:lvlJc w:val="left"/>
      <w:pPr>
        <w:tabs>
          <w:tab w:val="num" w:pos="5760"/>
        </w:tabs>
        <w:ind w:left="5760" w:hanging="360"/>
      </w:pPr>
      <w:rPr>
        <w:rFonts w:cs="Times New Roman"/>
      </w:rPr>
    </w:lvl>
    <w:lvl w:ilvl="8" w:tplc="7E7E46F8" w:tentative="1">
      <w:start w:val="1"/>
      <w:numFmt w:val="lowerRoman"/>
      <w:lvlText w:val="%9."/>
      <w:lvlJc w:val="right"/>
      <w:pPr>
        <w:tabs>
          <w:tab w:val="num" w:pos="6480"/>
        </w:tabs>
        <w:ind w:left="6480" w:hanging="180"/>
      </w:pPr>
      <w:rPr>
        <w:rFonts w:cs="Times New Roman"/>
      </w:rPr>
    </w:lvl>
  </w:abstractNum>
  <w:num w:numId="1" w16cid:durableId="1999728058">
    <w:abstractNumId w:val="17"/>
  </w:num>
  <w:num w:numId="2" w16cid:durableId="496120211">
    <w:abstractNumId w:val="22"/>
  </w:num>
  <w:num w:numId="3" w16cid:durableId="1590653625">
    <w:abstractNumId w:val="25"/>
  </w:num>
  <w:num w:numId="4" w16cid:durableId="804813424">
    <w:abstractNumId w:val="14"/>
  </w:num>
  <w:num w:numId="5" w16cid:durableId="183445027">
    <w:abstractNumId w:val="40"/>
  </w:num>
  <w:num w:numId="6" w16cid:durableId="633221217">
    <w:abstractNumId w:val="27"/>
  </w:num>
  <w:num w:numId="7" w16cid:durableId="163132392">
    <w:abstractNumId w:val="39"/>
  </w:num>
  <w:num w:numId="8" w16cid:durableId="2053651547">
    <w:abstractNumId w:val="15"/>
  </w:num>
  <w:num w:numId="9" w16cid:durableId="1855269480">
    <w:abstractNumId w:val="21"/>
  </w:num>
  <w:num w:numId="10" w16cid:durableId="161941014">
    <w:abstractNumId w:val="34"/>
  </w:num>
  <w:num w:numId="11" w16cid:durableId="1254708309">
    <w:abstractNumId w:val="35"/>
  </w:num>
  <w:num w:numId="12" w16cid:durableId="1234316201">
    <w:abstractNumId w:val="33"/>
  </w:num>
  <w:num w:numId="13" w16cid:durableId="1766225109">
    <w:abstractNumId w:val="36"/>
  </w:num>
  <w:num w:numId="14" w16cid:durableId="1338340038">
    <w:abstractNumId w:val="18"/>
  </w:num>
  <w:num w:numId="15" w16cid:durableId="1280987257">
    <w:abstractNumId w:val="26"/>
  </w:num>
  <w:num w:numId="16" w16cid:durableId="405611208">
    <w:abstractNumId w:val="23"/>
  </w:num>
  <w:num w:numId="17" w16cid:durableId="132674039">
    <w:abstractNumId w:val="9"/>
  </w:num>
  <w:num w:numId="18" w16cid:durableId="612399662">
    <w:abstractNumId w:val="7"/>
  </w:num>
  <w:num w:numId="19" w16cid:durableId="4407303">
    <w:abstractNumId w:val="6"/>
  </w:num>
  <w:num w:numId="20" w16cid:durableId="1574510178">
    <w:abstractNumId w:val="5"/>
  </w:num>
  <w:num w:numId="21" w16cid:durableId="593317874">
    <w:abstractNumId w:val="4"/>
  </w:num>
  <w:num w:numId="22" w16cid:durableId="542402164">
    <w:abstractNumId w:val="8"/>
  </w:num>
  <w:num w:numId="23" w16cid:durableId="805465199">
    <w:abstractNumId w:val="3"/>
  </w:num>
  <w:num w:numId="24" w16cid:durableId="216015581">
    <w:abstractNumId w:val="2"/>
  </w:num>
  <w:num w:numId="25" w16cid:durableId="685984063">
    <w:abstractNumId w:val="1"/>
  </w:num>
  <w:num w:numId="26" w16cid:durableId="1262907928">
    <w:abstractNumId w:val="0"/>
  </w:num>
  <w:num w:numId="27" w16cid:durableId="64032288">
    <w:abstractNumId w:val="41"/>
  </w:num>
  <w:num w:numId="28" w16cid:durableId="1906642704">
    <w:abstractNumId w:val="31"/>
  </w:num>
  <w:num w:numId="29" w16cid:durableId="1253006382">
    <w:abstractNumId w:val="37"/>
  </w:num>
  <w:num w:numId="30" w16cid:durableId="908853564">
    <w:abstractNumId w:val="24"/>
  </w:num>
  <w:num w:numId="31" w16cid:durableId="1392077301">
    <w:abstractNumId w:val="16"/>
  </w:num>
  <w:num w:numId="32" w16cid:durableId="37172788">
    <w:abstractNumId w:val="10"/>
  </w:num>
  <w:num w:numId="33" w16cid:durableId="677000748">
    <w:abstractNumId w:val="19"/>
  </w:num>
  <w:num w:numId="34" w16cid:durableId="1883596155">
    <w:abstractNumId w:val="38"/>
  </w:num>
  <w:num w:numId="35" w16cid:durableId="753280009">
    <w:abstractNumId w:val="11"/>
  </w:num>
  <w:num w:numId="36" w16cid:durableId="1289094453">
    <w:abstractNumId w:val="13"/>
  </w:num>
  <w:num w:numId="37" w16cid:durableId="386612040">
    <w:abstractNumId w:val="20"/>
  </w:num>
  <w:num w:numId="38" w16cid:durableId="745878711">
    <w:abstractNumId w:val="30"/>
  </w:num>
  <w:num w:numId="39" w16cid:durableId="127477998">
    <w:abstractNumId w:val="32"/>
  </w:num>
  <w:num w:numId="40" w16cid:durableId="782572049">
    <w:abstractNumId w:val="12"/>
  </w:num>
  <w:num w:numId="41" w16cid:durableId="18748030">
    <w:abstractNumId w:val="28"/>
  </w:num>
  <w:num w:numId="42" w16cid:durableId="14779155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doNotHyphenateCap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CB"/>
    <w:rsid w:val="000219EE"/>
    <w:rsid w:val="00036688"/>
    <w:rsid w:val="00092DB5"/>
    <w:rsid w:val="000E627B"/>
    <w:rsid w:val="000F4AEE"/>
    <w:rsid w:val="00113559"/>
    <w:rsid w:val="00122505"/>
    <w:rsid w:val="001602BD"/>
    <w:rsid w:val="001621F7"/>
    <w:rsid w:val="00194F26"/>
    <w:rsid w:val="001B7D22"/>
    <w:rsid w:val="001D46A6"/>
    <w:rsid w:val="002036CB"/>
    <w:rsid w:val="002161E4"/>
    <w:rsid w:val="00220A5D"/>
    <w:rsid w:val="0024160E"/>
    <w:rsid w:val="00270A86"/>
    <w:rsid w:val="0028538D"/>
    <w:rsid w:val="002853B3"/>
    <w:rsid w:val="002940F9"/>
    <w:rsid w:val="002A451F"/>
    <w:rsid w:val="002B5CD6"/>
    <w:rsid w:val="002E2E2B"/>
    <w:rsid w:val="00316D3F"/>
    <w:rsid w:val="00343B73"/>
    <w:rsid w:val="003572D5"/>
    <w:rsid w:val="003658E3"/>
    <w:rsid w:val="003A39BB"/>
    <w:rsid w:val="003A6516"/>
    <w:rsid w:val="003C0236"/>
    <w:rsid w:val="003D5318"/>
    <w:rsid w:val="003E1EF5"/>
    <w:rsid w:val="003F160E"/>
    <w:rsid w:val="00402D80"/>
    <w:rsid w:val="00414E32"/>
    <w:rsid w:val="00422D51"/>
    <w:rsid w:val="00424030"/>
    <w:rsid w:val="004278F0"/>
    <w:rsid w:val="00430FB9"/>
    <w:rsid w:val="00443CCB"/>
    <w:rsid w:val="004640DB"/>
    <w:rsid w:val="00464796"/>
    <w:rsid w:val="00473360"/>
    <w:rsid w:val="00473D37"/>
    <w:rsid w:val="004A0EE2"/>
    <w:rsid w:val="004C6430"/>
    <w:rsid w:val="004F440B"/>
    <w:rsid w:val="00530864"/>
    <w:rsid w:val="0054712D"/>
    <w:rsid w:val="0055397C"/>
    <w:rsid w:val="00554523"/>
    <w:rsid w:val="00554D5F"/>
    <w:rsid w:val="00560950"/>
    <w:rsid w:val="00566039"/>
    <w:rsid w:val="00586BAB"/>
    <w:rsid w:val="005A0F11"/>
    <w:rsid w:val="005A2DF6"/>
    <w:rsid w:val="005A37C9"/>
    <w:rsid w:val="005A4114"/>
    <w:rsid w:val="005B4D73"/>
    <w:rsid w:val="005C274E"/>
    <w:rsid w:val="005C632B"/>
    <w:rsid w:val="005F2913"/>
    <w:rsid w:val="006067BC"/>
    <w:rsid w:val="006109A4"/>
    <w:rsid w:val="00622F37"/>
    <w:rsid w:val="0066739A"/>
    <w:rsid w:val="006762D3"/>
    <w:rsid w:val="006A4982"/>
    <w:rsid w:val="006C2E5C"/>
    <w:rsid w:val="006F6034"/>
    <w:rsid w:val="00702003"/>
    <w:rsid w:val="00712D7D"/>
    <w:rsid w:val="00717C13"/>
    <w:rsid w:val="007202A9"/>
    <w:rsid w:val="00737A46"/>
    <w:rsid w:val="007A418A"/>
    <w:rsid w:val="007A659F"/>
    <w:rsid w:val="007A6920"/>
    <w:rsid w:val="007C04DA"/>
    <w:rsid w:val="007D2B09"/>
    <w:rsid w:val="007D33DF"/>
    <w:rsid w:val="007F1F2E"/>
    <w:rsid w:val="008057C0"/>
    <w:rsid w:val="00810405"/>
    <w:rsid w:val="00816485"/>
    <w:rsid w:val="00856BE9"/>
    <w:rsid w:val="008654B6"/>
    <w:rsid w:val="00876DB3"/>
    <w:rsid w:val="0089032B"/>
    <w:rsid w:val="0089174C"/>
    <w:rsid w:val="008A104B"/>
    <w:rsid w:val="008B3380"/>
    <w:rsid w:val="008B6948"/>
    <w:rsid w:val="0091587B"/>
    <w:rsid w:val="00922B41"/>
    <w:rsid w:val="00931F1A"/>
    <w:rsid w:val="00934DF4"/>
    <w:rsid w:val="009449E4"/>
    <w:rsid w:val="00952605"/>
    <w:rsid w:val="0095730D"/>
    <w:rsid w:val="009C2C59"/>
    <w:rsid w:val="009C5808"/>
    <w:rsid w:val="009E15E2"/>
    <w:rsid w:val="009F09C0"/>
    <w:rsid w:val="00A0132F"/>
    <w:rsid w:val="00A029F3"/>
    <w:rsid w:val="00A27AB3"/>
    <w:rsid w:val="00A41BF6"/>
    <w:rsid w:val="00A55751"/>
    <w:rsid w:val="00A663E4"/>
    <w:rsid w:val="00A73B79"/>
    <w:rsid w:val="00A832B7"/>
    <w:rsid w:val="00A9270A"/>
    <w:rsid w:val="00A949EE"/>
    <w:rsid w:val="00AE61B3"/>
    <w:rsid w:val="00AE7399"/>
    <w:rsid w:val="00AF062C"/>
    <w:rsid w:val="00B200C6"/>
    <w:rsid w:val="00B34ACD"/>
    <w:rsid w:val="00B35719"/>
    <w:rsid w:val="00B41931"/>
    <w:rsid w:val="00B86EA5"/>
    <w:rsid w:val="00B92999"/>
    <w:rsid w:val="00B97F8B"/>
    <w:rsid w:val="00BA19E9"/>
    <w:rsid w:val="00BB10E6"/>
    <w:rsid w:val="00BB365F"/>
    <w:rsid w:val="00BC3F48"/>
    <w:rsid w:val="00BD518A"/>
    <w:rsid w:val="00BE1BA7"/>
    <w:rsid w:val="00BE7F4A"/>
    <w:rsid w:val="00BF482E"/>
    <w:rsid w:val="00C20B9D"/>
    <w:rsid w:val="00C312F0"/>
    <w:rsid w:val="00C33612"/>
    <w:rsid w:val="00C51D13"/>
    <w:rsid w:val="00C7207E"/>
    <w:rsid w:val="00C72D02"/>
    <w:rsid w:val="00C9392F"/>
    <w:rsid w:val="00C973F7"/>
    <w:rsid w:val="00CA11FE"/>
    <w:rsid w:val="00CA7C4E"/>
    <w:rsid w:val="00CC14EF"/>
    <w:rsid w:val="00CC5693"/>
    <w:rsid w:val="00CF1662"/>
    <w:rsid w:val="00CF55A9"/>
    <w:rsid w:val="00D062A8"/>
    <w:rsid w:val="00D23EC8"/>
    <w:rsid w:val="00D35733"/>
    <w:rsid w:val="00D436D4"/>
    <w:rsid w:val="00D441A8"/>
    <w:rsid w:val="00D5347F"/>
    <w:rsid w:val="00D62257"/>
    <w:rsid w:val="00D75046"/>
    <w:rsid w:val="00D778D0"/>
    <w:rsid w:val="00D86E30"/>
    <w:rsid w:val="00DA0719"/>
    <w:rsid w:val="00DB789A"/>
    <w:rsid w:val="00DD74DD"/>
    <w:rsid w:val="00DE082C"/>
    <w:rsid w:val="00DE4113"/>
    <w:rsid w:val="00DE5119"/>
    <w:rsid w:val="00DE7D9C"/>
    <w:rsid w:val="00E5422A"/>
    <w:rsid w:val="00E619D3"/>
    <w:rsid w:val="00E63085"/>
    <w:rsid w:val="00E80B75"/>
    <w:rsid w:val="00E82564"/>
    <w:rsid w:val="00E9371F"/>
    <w:rsid w:val="00ED0E79"/>
    <w:rsid w:val="00ED7A0B"/>
    <w:rsid w:val="00EE255D"/>
    <w:rsid w:val="00EE4F42"/>
    <w:rsid w:val="00F04E95"/>
    <w:rsid w:val="00F11CD8"/>
    <w:rsid w:val="00F239A9"/>
    <w:rsid w:val="00F251A2"/>
    <w:rsid w:val="00F26612"/>
    <w:rsid w:val="00F26F0E"/>
    <w:rsid w:val="00F37A6F"/>
    <w:rsid w:val="00F519DC"/>
    <w:rsid w:val="00F6104D"/>
    <w:rsid w:val="00F70F66"/>
    <w:rsid w:val="00F85A62"/>
    <w:rsid w:val="00F86658"/>
    <w:rsid w:val="00F954D2"/>
    <w:rsid w:val="00FC1220"/>
    <w:rsid w:val="00FD30B2"/>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1DDF0"/>
  <w15:docId w15:val="{C847686C-16A4-4117-8B7C-C8339707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firstLine="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eastAsia="Cambria"/>
      <w:sz w:val="22"/>
      <w:szCs w:val="22"/>
      <w:lang w:val="x-none" w:eastAsia="x-none"/>
    </w:rPr>
  </w:style>
  <w:style w:type="character" w:customStyle="1" w:styleId="HeaderChar">
    <w:name w:val="Header Char"/>
    <w:semiHidden/>
    <w:locked/>
    <w:rPr>
      <w:rFonts w:ascii="Times New Roman" w:hAnsi="Times New Roman" w:cs="Times New Roman"/>
      <w:sz w:val="22"/>
      <w:szCs w:val="22"/>
    </w:rPr>
  </w:style>
  <w:style w:type="paragraph" w:styleId="Footer">
    <w:name w:val="footer"/>
    <w:basedOn w:val="Normal"/>
    <w:uiPriority w:val="99"/>
    <w:pPr>
      <w:tabs>
        <w:tab w:val="center" w:pos="4320"/>
        <w:tab w:val="right" w:pos="8640"/>
      </w:tabs>
    </w:pPr>
    <w:rPr>
      <w:rFonts w:eastAsia="Cambria"/>
      <w:sz w:val="22"/>
      <w:szCs w:val="22"/>
      <w:lang w:val="x-none" w:eastAsia="x-none"/>
    </w:rPr>
  </w:style>
  <w:style w:type="character" w:customStyle="1" w:styleId="FooterChar">
    <w:name w:val="Footer Char"/>
    <w:uiPriority w:val="99"/>
    <w:locked/>
    <w:rPr>
      <w:rFonts w:ascii="Times New Roman" w:hAnsi="Times New Roman" w:cs="Times New Roman"/>
      <w:sz w:val="22"/>
      <w:szCs w:val="22"/>
    </w:rPr>
  </w:style>
  <w:style w:type="character" w:styleId="PageNumber">
    <w:name w:val="page number"/>
    <w:semiHidden/>
    <w:rPr>
      <w:rFonts w:cs="Times New Roman"/>
    </w:rPr>
  </w:style>
  <w:style w:type="character" w:styleId="Hyperlink">
    <w:name w:val="Hyperlink"/>
    <w:semiHidden/>
    <w:rPr>
      <w:rFonts w:cs="Times New Roman"/>
      <w:color w:val="0000FF"/>
      <w:u w:val="single"/>
    </w:rPr>
  </w:style>
  <w:style w:type="paragraph" w:styleId="ListParagraph">
    <w:name w:val="List Paragraph"/>
    <w:basedOn w:val="Normal"/>
    <w:qFormat/>
    <w:pPr>
      <w:ind w:left="720"/>
    </w:pPr>
  </w:style>
  <w:style w:type="paragraph" w:styleId="BalloonText">
    <w:name w:val="Balloon Text"/>
    <w:basedOn w:val="Normal"/>
    <w:pPr>
      <w:spacing w:after="0"/>
    </w:pPr>
    <w:rPr>
      <w:rFonts w:ascii="Tahoma" w:hAnsi="Tahoma"/>
      <w:sz w:val="16"/>
      <w:szCs w:val="16"/>
      <w:lang w:val="x-none" w:eastAsia="x-none"/>
    </w:rPr>
  </w:style>
  <w:style w:type="character" w:customStyle="1" w:styleId="BalloonTextChar">
    <w:name w:val="Balloon Text Char"/>
    <w:rPr>
      <w:rFonts w:ascii="Tahoma" w:eastAsia="Times New Roman" w:hAnsi="Tahoma" w:cs="Tahoma"/>
      <w:sz w:val="16"/>
      <w:szCs w:val="16"/>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lang w:val="x-none" w:eastAsia="x-none"/>
    </w:rPr>
  </w:style>
  <w:style w:type="character" w:customStyle="1" w:styleId="CommentTextChar">
    <w:name w:val="Comment Text Char"/>
    <w:rPr>
      <w:rFonts w:ascii="Times New Roman" w:eastAsia="Times New Roman" w:hAnsi="Times New Roman"/>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b/>
      <w:bCs/>
    </w:rPr>
  </w:style>
  <w:style w:type="paragraph" w:styleId="PlainText">
    <w:name w:val="Plain Text"/>
    <w:basedOn w:val="Normal"/>
    <w:semiHidden/>
    <w:unhideWhenUsed/>
    <w:pPr>
      <w:spacing w:after="0"/>
      <w:ind w:firstLine="0"/>
    </w:pPr>
    <w:rPr>
      <w:rFonts w:ascii="Courier New" w:eastAsia="Arial Unicode MS" w:hAnsi="Courier New"/>
      <w:sz w:val="20"/>
      <w:szCs w:val="20"/>
      <w:lang w:val="x-none" w:eastAsia="x-none"/>
    </w:rPr>
  </w:style>
  <w:style w:type="character" w:customStyle="1" w:styleId="PlainTextChar">
    <w:name w:val="Plain Text Char"/>
    <w:rPr>
      <w:rFonts w:ascii="Courier New" w:eastAsia="Arial Unicode MS" w:hAnsi="Courier New" w:cs="Courier New"/>
    </w:rPr>
  </w:style>
  <w:style w:type="paragraph" w:styleId="Revision">
    <w:name w:val="Revision"/>
    <w:hidden/>
    <w:semiHidden/>
    <w:rPr>
      <w:rFonts w:ascii="Times New Roman" w:eastAsia="Times New Roman" w:hAnsi="Times New Roman"/>
      <w:sz w:val="24"/>
      <w:szCs w:val="24"/>
    </w:rPr>
  </w:style>
  <w:style w:type="table" w:styleId="TableGrid">
    <w:name w:val="Table Grid"/>
    <w:basedOn w:val="TableNormal"/>
    <w:uiPriority w:val="59"/>
    <w:rsid w:val="00B34A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ysbir.com/links_forms.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elly\Desktop\Phase%20I%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35C63-F5D8-485B-9D11-38F40830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Phase I Proposal Template</Template>
  <TotalTime>1</TotalTime>
  <Pages>5</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SBIR/STTR Template</vt:lpstr>
    </vt:vector>
  </TitlesOfParts>
  <Company>NMCI</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SBIR/STTR Template</dc:title>
  <dc:creator>RS</dc:creator>
  <dc:description>March 29, 2017 Update</dc:description>
  <cp:lastModifiedBy>Stokes, Megan</cp:lastModifiedBy>
  <cp:revision>3</cp:revision>
  <cp:lastPrinted>2019-08-29T15:14:00Z</cp:lastPrinted>
  <dcterms:created xsi:type="dcterms:W3CDTF">2024-11-13T18:33:00Z</dcterms:created>
  <dcterms:modified xsi:type="dcterms:W3CDTF">2024-11-27T14:50:00Z</dcterms:modified>
</cp:coreProperties>
</file>